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211B03" w14:textId="77777777" w:rsidR="002D7192" w:rsidRDefault="00102B38" w:rsidP="00102B38">
      <w:pPr>
        <w:ind w:left="4320" w:firstLine="720"/>
        <w:jc w:val="center"/>
        <w:rPr>
          <w:rFonts w:ascii="Arial" w:hAnsi="Arial" w:cs="Arial"/>
        </w:rPr>
      </w:pPr>
      <w:r>
        <w:rPr>
          <w:rFonts w:ascii="Tahoma" w:hAnsi="Tahoma" w:cs="Tahoma"/>
          <w:sz w:val="20"/>
          <w:szCs w:val="20"/>
        </w:rPr>
        <w:t xml:space="preserve">                            </w:t>
      </w:r>
      <w:r>
        <w:rPr>
          <w:noProof/>
          <w:lang w:eastAsia="en-GB"/>
        </w:rPr>
        <w:drawing>
          <wp:inline distT="0" distB="0" distL="0" distR="0" wp14:anchorId="3EC4D14E" wp14:editId="6BA44217">
            <wp:extent cx="1974767" cy="665457"/>
            <wp:effectExtent l="0" t="0" r="6985" b="1905"/>
            <wp:docPr id="1" name="Picture 1" descr="C:\Users\CareyLuke\AppData\Local\Microsoft\Windows\Temporary Internet Files\Content.Outlook\U1R15JKC\lifeline-projec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CareyLuke\AppData\Local\Microsoft\Windows\Temporary Internet Files\Content.Outlook\U1R15JKC\lifeline-projects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9773" cy="6671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163242" w14:textId="77777777" w:rsidR="00102B38" w:rsidRDefault="00102B38" w:rsidP="00484AAE">
      <w:pPr>
        <w:jc w:val="center"/>
        <w:rPr>
          <w:rFonts w:ascii="Tahoma" w:hAnsi="Tahoma" w:cs="Tahoma"/>
          <w:b/>
          <w:sz w:val="32"/>
          <w:szCs w:val="32"/>
          <w:u w:val="single"/>
        </w:rPr>
      </w:pPr>
    </w:p>
    <w:p w14:paraId="6992E497" w14:textId="77777777" w:rsidR="00484AAE" w:rsidRDefault="00484AAE" w:rsidP="00484AAE">
      <w:pPr>
        <w:jc w:val="center"/>
        <w:rPr>
          <w:rFonts w:ascii="Tahoma" w:hAnsi="Tahoma" w:cs="Tahoma"/>
          <w:b/>
          <w:sz w:val="32"/>
          <w:szCs w:val="32"/>
          <w:u w:val="single"/>
        </w:rPr>
      </w:pPr>
      <w:r w:rsidRPr="00473769">
        <w:rPr>
          <w:rFonts w:ascii="Tahoma" w:hAnsi="Tahoma" w:cs="Tahoma"/>
          <w:b/>
          <w:sz w:val="32"/>
          <w:szCs w:val="32"/>
          <w:u w:val="single"/>
        </w:rPr>
        <w:t>JOB DESCRIPTION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2311"/>
        <w:gridCol w:w="4470"/>
      </w:tblGrid>
      <w:tr w:rsidR="00484AAE" w:rsidRPr="00473769" w14:paraId="747AD083" w14:textId="77777777" w:rsidTr="00CE3E38">
        <w:tc>
          <w:tcPr>
            <w:tcW w:w="2235" w:type="dxa"/>
            <w:shd w:val="clear" w:color="auto" w:fill="BFBFBF" w:themeFill="background1" w:themeFillShade="BF"/>
            <w:vAlign w:val="center"/>
          </w:tcPr>
          <w:p w14:paraId="43587429" w14:textId="77777777" w:rsidR="00484AAE" w:rsidRPr="0048313B" w:rsidRDefault="00450AB7" w:rsidP="00654ED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POSITION:</w:t>
            </w:r>
          </w:p>
        </w:tc>
        <w:tc>
          <w:tcPr>
            <w:tcW w:w="6781" w:type="dxa"/>
            <w:gridSpan w:val="2"/>
          </w:tcPr>
          <w:p w14:paraId="336D13AD" w14:textId="77777777" w:rsidR="00484AAE" w:rsidRPr="00473769" w:rsidRDefault="00484AAE" w:rsidP="00484A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4A247A76" w14:textId="30E9C958" w:rsidR="00137E2D" w:rsidRPr="00473769" w:rsidRDefault="00F54B15" w:rsidP="00E94370">
            <w:pPr>
              <w:jc w:val="both"/>
              <w:outlineLvl w:val="0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Wellbeing Coordinator</w:t>
            </w:r>
          </w:p>
        </w:tc>
      </w:tr>
      <w:tr w:rsidR="00484AAE" w:rsidRPr="00473769" w14:paraId="18006FB4" w14:textId="77777777" w:rsidTr="00CE3E38">
        <w:tc>
          <w:tcPr>
            <w:tcW w:w="2235" w:type="dxa"/>
            <w:shd w:val="clear" w:color="auto" w:fill="BFBFBF" w:themeFill="background1" w:themeFillShade="BF"/>
            <w:vAlign w:val="center"/>
          </w:tcPr>
          <w:p w14:paraId="269E3504" w14:textId="77777777" w:rsidR="00484AAE" w:rsidRPr="0048313B" w:rsidRDefault="00450AB7" w:rsidP="00654ED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LOCATION:</w:t>
            </w:r>
          </w:p>
        </w:tc>
        <w:tc>
          <w:tcPr>
            <w:tcW w:w="6781" w:type="dxa"/>
            <w:gridSpan w:val="2"/>
          </w:tcPr>
          <w:p w14:paraId="1E64A502" w14:textId="77777777" w:rsidR="00484AAE" w:rsidRPr="009B15DF" w:rsidRDefault="00484AAE" w:rsidP="00484A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6DA1911" w14:textId="30B2F3FB" w:rsidR="0048313B" w:rsidRPr="009B15DF" w:rsidRDefault="006E5146" w:rsidP="00F54B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Barking and Dagenham</w:t>
            </w:r>
            <w:r w:rsidR="00E94370">
              <w:rPr>
                <w:rFonts w:ascii="Tahoma" w:hAnsi="Tahoma" w:cs="Tahoma"/>
                <w:sz w:val="20"/>
                <w:szCs w:val="20"/>
              </w:rPr>
              <w:t>,</w:t>
            </w:r>
            <w:r w:rsidR="00F54B15">
              <w:rPr>
                <w:rFonts w:ascii="Tahoma" w:hAnsi="Tahoma" w:cs="Tahoma"/>
                <w:sz w:val="20"/>
                <w:szCs w:val="20"/>
              </w:rPr>
              <w:t xml:space="preserve"> and</w:t>
            </w:r>
            <w:r w:rsidR="00E94370">
              <w:rPr>
                <w:rFonts w:ascii="Tahoma" w:hAnsi="Tahoma" w:cs="Tahoma"/>
                <w:sz w:val="20"/>
                <w:szCs w:val="20"/>
              </w:rPr>
              <w:t xml:space="preserve"> Redbridge </w:t>
            </w:r>
          </w:p>
        </w:tc>
      </w:tr>
      <w:tr w:rsidR="00484AAE" w:rsidRPr="00473769" w14:paraId="67A8F450" w14:textId="77777777" w:rsidTr="00CE3E38">
        <w:tc>
          <w:tcPr>
            <w:tcW w:w="2235" w:type="dxa"/>
            <w:tcBorders>
              <w:bottom w:val="single" w:sz="4" w:space="0" w:color="auto"/>
            </w:tcBorders>
            <w:shd w:val="clear" w:color="auto" w:fill="BFBFBF" w:themeFill="background1" w:themeFillShade="BF"/>
            <w:vAlign w:val="center"/>
          </w:tcPr>
          <w:p w14:paraId="63CA0DA7" w14:textId="77777777" w:rsidR="00484AAE" w:rsidRPr="0048313B" w:rsidRDefault="00450AB7" w:rsidP="00654ED8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WORK CAPACITY:</w:t>
            </w:r>
          </w:p>
        </w:tc>
        <w:tc>
          <w:tcPr>
            <w:tcW w:w="6781" w:type="dxa"/>
            <w:gridSpan w:val="2"/>
            <w:tcBorders>
              <w:bottom w:val="single" w:sz="4" w:space="0" w:color="auto"/>
            </w:tcBorders>
          </w:tcPr>
          <w:p w14:paraId="597AA186" w14:textId="77777777" w:rsidR="00484AAE" w:rsidRPr="009B15DF" w:rsidRDefault="00484AAE" w:rsidP="00484A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C8B50D5" w14:textId="3C502439" w:rsidR="00E133C6" w:rsidRPr="009B15DF" w:rsidRDefault="00E31B08" w:rsidP="00F54B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Part Time: </w:t>
            </w:r>
            <w:r w:rsidR="003E23C5">
              <w:rPr>
                <w:rFonts w:ascii="Tahoma" w:hAnsi="Tahoma" w:cs="Tahoma"/>
                <w:sz w:val="20"/>
                <w:szCs w:val="20"/>
              </w:rPr>
              <w:t xml:space="preserve">22.5 </w:t>
            </w:r>
            <w:r>
              <w:rPr>
                <w:rFonts w:ascii="Tahoma" w:hAnsi="Tahoma" w:cs="Tahoma"/>
                <w:sz w:val="20"/>
                <w:szCs w:val="20"/>
              </w:rPr>
              <w:t>hours per week</w:t>
            </w:r>
            <w:r w:rsidR="00D0243A">
              <w:rPr>
                <w:rFonts w:ascii="Tahoma" w:hAnsi="Tahoma" w:cs="Tahoma"/>
                <w:sz w:val="20"/>
                <w:szCs w:val="20"/>
              </w:rPr>
              <w:t xml:space="preserve">. Including </w:t>
            </w:r>
            <w:r>
              <w:rPr>
                <w:rFonts w:ascii="Tahoma" w:hAnsi="Tahoma" w:cs="Tahoma"/>
                <w:sz w:val="20"/>
                <w:szCs w:val="20"/>
              </w:rPr>
              <w:t>Bank Holidays, Evenings and Weekends</w:t>
            </w:r>
            <w:r w:rsidR="00D0243A">
              <w:rPr>
                <w:rFonts w:ascii="Tahoma" w:hAnsi="Tahoma" w:cs="Tahoma"/>
                <w:sz w:val="20"/>
                <w:szCs w:val="20"/>
              </w:rPr>
              <w:t xml:space="preserve"> Rota</w:t>
            </w:r>
          </w:p>
        </w:tc>
      </w:tr>
      <w:tr w:rsidR="00484AAE" w:rsidRPr="0048313B" w14:paraId="70B10B8C" w14:textId="77777777" w:rsidTr="00137E2D">
        <w:trPr>
          <w:trHeight w:val="884"/>
        </w:trPr>
        <w:tc>
          <w:tcPr>
            <w:tcW w:w="9016" w:type="dxa"/>
            <w:gridSpan w:val="3"/>
            <w:shd w:val="clear" w:color="auto" w:fill="BFBFBF" w:themeFill="background1" w:themeFillShade="BF"/>
          </w:tcPr>
          <w:p w14:paraId="57B18158" w14:textId="77777777" w:rsidR="0048313B" w:rsidRPr="0048313B" w:rsidRDefault="0048313B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FBBF678" w14:textId="77777777" w:rsidR="00484AAE" w:rsidRPr="0048313B" w:rsidRDefault="00484AAE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MAIN JOB SUMMARY</w:t>
            </w:r>
            <w:r w:rsidR="00450AB7" w:rsidRPr="0048313B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  <w:p w14:paraId="78EB29D7" w14:textId="77777777" w:rsidR="0048313B" w:rsidRPr="0048313B" w:rsidRDefault="0048313B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CB06CB" w:rsidRPr="00473769" w14:paraId="654E9AA1" w14:textId="77777777" w:rsidTr="00CE3E38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02891C69" w14:textId="77777777" w:rsidR="00137E2D" w:rsidRDefault="00137E2D" w:rsidP="00D609CE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F39B1F3" w14:textId="77777777" w:rsidR="00426C14" w:rsidRDefault="00426C14" w:rsidP="00426C14">
            <w:pPr>
              <w:spacing w:after="160" w:line="259" w:lineRule="auto"/>
              <w:rPr>
                <w:rFonts w:ascii="Tahoma" w:hAnsi="Tahoma" w:cs="Tahoma"/>
              </w:rPr>
            </w:pPr>
            <w:r w:rsidRPr="00BF0611">
              <w:rPr>
                <w:rFonts w:ascii="Tahoma" w:hAnsi="Tahoma" w:cs="Tahoma"/>
              </w:rPr>
              <w:t>The Care Quality Commission reports urgent adult mental health referrals in England have more than doubled from April 2023 to March 2024—driven especially by residents in deprived areas like LBBD</w:t>
            </w:r>
            <w:r>
              <w:rPr>
                <w:rFonts w:ascii="Tahoma" w:hAnsi="Tahoma" w:cs="Tahoma"/>
              </w:rPr>
              <w:t>. Our Mental health service has been commissioned to support the residents of LBBD before they reach crisis point.</w:t>
            </w:r>
          </w:p>
          <w:p w14:paraId="34DE6035" w14:textId="77777777" w:rsidR="007E6DFA" w:rsidRDefault="00A20C87" w:rsidP="00A20C87">
            <w:pPr>
              <w:spacing w:after="160" w:line="259" w:lineRule="auto"/>
              <w:rPr>
                <w:rFonts w:ascii="Tahoma" w:hAnsi="Tahoma" w:cs="Tahoma"/>
              </w:rPr>
            </w:pPr>
            <w:r w:rsidRPr="004F46C7">
              <w:rPr>
                <w:rFonts w:ascii="Tahoma" w:hAnsi="Tahoma" w:cs="Tahoma"/>
              </w:rPr>
              <w:t xml:space="preserve">The Wellbeing Coordinator plays a key role in our </w:t>
            </w:r>
            <w:r w:rsidR="0000251E">
              <w:rPr>
                <w:rFonts w:ascii="Tahoma" w:hAnsi="Tahoma" w:cs="Tahoma"/>
              </w:rPr>
              <w:t xml:space="preserve">Mental </w:t>
            </w:r>
            <w:r w:rsidR="00E31B08">
              <w:rPr>
                <w:rFonts w:ascii="Tahoma" w:hAnsi="Tahoma" w:cs="Tahoma"/>
              </w:rPr>
              <w:t>H</w:t>
            </w:r>
            <w:r w:rsidR="008079B1">
              <w:rPr>
                <w:rFonts w:ascii="Tahoma" w:hAnsi="Tahoma" w:cs="Tahoma"/>
              </w:rPr>
              <w:t>e</w:t>
            </w:r>
            <w:r w:rsidR="0000251E">
              <w:rPr>
                <w:rFonts w:ascii="Tahoma" w:hAnsi="Tahoma" w:cs="Tahoma"/>
              </w:rPr>
              <w:t xml:space="preserve">alth </w:t>
            </w:r>
            <w:r w:rsidR="00E31B08">
              <w:rPr>
                <w:rFonts w:ascii="Tahoma" w:hAnsi="Tahoma" w:cs="Tahoma"/>
              </w:rPr>
              <w:t>Re</w:t>
            </w:r>
            <w:r w:rsidR="0000251E">
              <w:rPr>
                <w:rFonts w:ascii="Tahoma" w:hAnsi="Tahoma" w:cs="Tahoma"/>
              </w:rPr>
              <w:t xml:space="preserve">covery </w:t>
            </w:r>
            <w:r w:rsidRPr="004F46C7">
              <w:rPr>
                <w:rFonts w:ascii="Tahoma" w:hAnsi="Tahoma" w:cs="Tahoma"/>
              </w:rPr>
              <w:t>Service</w:t>
            </w:r>
            <w:r w:rsidR="00655739">
              <w:rPr>
                <w:rFonts w:ascii="Tahoma" w:hAnsi="Tahoma" w:cs="Tahoma"/>
              </w:rPr>
              <w:t xml:space="preserve"> for Redbridge</w:t>
            </w:r>
            <w:r w:rsidR="004B6515">
              <w:rPr>
                <w:rFonts w:ascii="Tahoma" w:hAnsi="Tahoma" w:cs="Tahoma"/>
              </w:rPr>
              <w:t xml:space="preserve"> which supports individuals with a diagnosed mental health concern</w:t>
            </w:r>
            <w:r w:rsidR="004534F2">
              <w:rPr>
                <w:rFonts w:ascii="Tahoma" w:hAnsi="Tahoma" w:cs="Tahoma"/>
              </w:rPr>
              <w:t xml:space="preserve"> to continue recovery by providing advice and 1-1 support, alongside </w:t>
            </w:r>
            <w:proofErr w:type="gramStart"/>
            <w:r w:rsidR="00002482">
              <w:rPr>
                <w:rFonts w:ascii="Tahoma" w:hAnsi="Tahoma" w:cs="Tahoma"/>
              </w:rPr>
              <w:t>community based</w:t>
            </w:r>
            <w:proofErr w:type="gramEnd"/>
            <w:r w:rsidR="00002482">
              <w:rPr>
                <w:rFonts w:ascii="Tahoma" w:hAnsi="Tahoma" w:cs="Tahoma"/>
              </w:rPr>
              <w:t xml:space="preserve"> activities and groups</w:t>
            </w:r>
            <w:r w:rsidR="001C2C36">
              <w:rPr>
                <w:rFonts w:ascii="Tahoma" w:hAnsi="Tahoma" w:cs="Tahoma"/>
              </w:rPr>
              <w:t xml:space="preserve">. </w:t>
            </w:r>
          </w:p>
          <w:p w14:paraId="1643F540" w14:textId="48245504" w:rsidR="007E6DFA" w:rsidRDefault="001C2C36" w:rsidP="00A20C87">
            <w:pPr>
              <w:spacing w:after="160" w:line="259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The role also supports individuals </w:t>
            </w:r>
            <w:r w:rsidR="00E37ACF">
              <w:rPr>
                <w:rFonts w:ascii="Tahoma" w:hAnsi="Tahoma" w:cs="Tahoma"/>
              </w:rPr>
              <w:t>close to, or at,</w:t>
            </w:r>
            <w:r>
              <w:rPr>
                <w:rFonts w:ascii="Tahoma" w:hAnsi="Tahoma" w:cs="Tahoma"/>
              </w:rPr>
              <w:t xml:space="preserve"> crisis point within our</w:t>
            </w:r>
            <w:r w:rsidR="00F14A29">
              <w:rPr>
                <w:rFonts w:ascii="Tahoma" w:hAnsi="Tahoma" w:cs="Tahoma"/>
              </w:rPr>
              <w:t xml:space="preserve"> </w:t>
            </w:r>
            <w:r w:rsidR="00E31B08">
              <w:rPr>
                <w:rFonts w:ascii="Tahoma" w:hAnsi="Tahoma" w:cs="Tahoma"/>
              </w:rPr>
              <w:t>Crisis Prevention Service</w:t>
            </w:r>
            <w:r>
              <w:rPr>
                <w:rFonts w:ascii="Tahoma" w:hAnsi="Tahoma" w:cs="Tahoma"/>
              </w:rPr>
              <w:t xml:space="preserve"> for Barking and Dagenham</w:t>
            </w:r>
            <w:r w:rsidR="00A20C87" w:rsidRPr="004F46C7">
              <w:rPr>
                <w:rFonts w:ascii="Tahoma" w:hAnsi="Tahoma" w:cs="Tahoma"/>
              </w:rPr>
              <w:t>,</w:t>
            </w:r>
            <w:r w:rsidR="00F14A29">
              <w:rPr>
                <w:rFonts w:ascii="Tahoma" w:hAnsi="Tahoma" w:cs="Tahoma"/>
              </w:rPr>
              <w:t xml:space="preserve"> delivered across the b</w:t>
            </w:r>
            <w:r w:rsidR="00CB1DC5">
              <w:rPr>
                <w:rFonts w:ascii="Tahoma" w:hAnsi="Tahoma" w:cs="Tahoma"/>
              </w:rPr>
              <w:t>orough in</w:t>
            </w:r>
            <w:r w:rsidR="00432BB1">
              <w:rPr>
                <w:rFonts w:ascii="Tahoma" w:hAnsi="Tahoma" w:cs="Tahoma"/>
              </w:rPr>
              <w:t xml:space="preserve"> a </w:t>
            </w:r>
            <w:proofErr w:type="gramStart"/>
            <w:r w:rsidR="00432BB1">
              <w:rPr>
                <w:rFonts w:ascii="Tahoma" w:hAnsi="Tahoma" w:cs="Tahoma"/>
              </w:rPr>
              <w:t>variety</w:t>
            </w:r>
            <w:r w:rsidR="00CB1DC5">
              <w:rPr>
                <w:rFonts w:ascii="Tahoma" w:hAnsi="Tahoma" w:cs="Tahoma"/>
              </w:rPr>
              <w:t xml:space="preserve"> </w:t>
            </w:r>
            <w:r w:rsidR="00FE7D07">
              <w:rPr>
                <w:rFonts w:ascii="Tahoma" w:hAnsi="Tahoma" w:cs="Tahoma"/>
              </w:rPr>
              <w:t xml:space="preserve">accessible </w:t>
            </w:r>
            <w:r w:rsidR="00CB1DC5">
              <w:rPr>
                <w:rFonts w:ascii="Tahoma" w:hAnsi="Tahoma" w:cs="Tahoma"/>
              </w:rPr>
              <w:t>community</w:t>
            </w:r>
            <w:r w:rsidR="00FE7D07">
              <w:rPr>
                <w:rFonts w:ascii="Tahoma" w:hAnsi="Tahoma" w:cs="Tahoma"/>
              </w:rPr>
              <w:t xml:space="preserve"> settings</w:t>
            </w:r>
            <w:proofErr w:type="gramEnd"/>
            <w:r w:rsidR="003128B5">
              <w:rPr>
                <w:rFonts w:ascii="Tahoma" w:hAnsi="Tahoma" w:cs="Tahoma"/>
              </w:rPr>
              <w:t xml:space="preserve">, providing an alternative setting </w:t>
            </w:r>
            <w:r w:rsidR="009810C8">
              <w:rPr>
                <w:rFonts w:ascii="Tahoma" w:hAnsi="Tahoma" w:cs="Tahoma"/>
              </w:rPr>
              <w:t xml:space="preserve">to A&amp;E waiting room </w:t>
            </w:r>
            <w:r w:rsidR="003128B5">
              <w:rPr>
                <w:rFonts w:ascii="Tahoma" w:hAnsi="Tahoma" w:cs="Tahoma"/>
              </w:rPr>
              <w:t>for these individuals</w:t>
            </w:r>
            <w:r w:rsidR="009810C8">
              <w:rPr>
                <w:rFonts w:ascii="Tahoma" w:hAnsi="Tahoma" w:cs="Tahoma"/>
              </w:rPr>
              <w:t xml:space="preserve"> to receive </w:t>
            </w:r>
            <w:r w:rsidR="001075C0">
              <w:rPr>
                <w:rFonts w:ascii="Tahoma" w:hAnsi="Tahoma" w:cs="Tahoma"/>
              </w:rPr>
              <w:t>support and de-escalation</w:t>
            </w:r>
            <w:r w:rsidR="003128B5">
              <w:rPr>
                <w:rFonts w:ascii="Tahoma" w:hAnsi="Tahoma" w:cs="Tahoma"/>
              </w:rPr>
              <w:t xml:space="preserve"> </w:t>
            </w:r>
            <w:r w:rsidR="001075C0">
              <w:rPr>
                <w:rFonts w:ascii="Tahoma" w:hAnsi="Tahoma" w:cs="Tahoma"/>
              </w:rPr>
              <w:t xml:space="preserve">within a safe and welcoming environment. </w:t>
            </w:r>
          </w:p>
          <w:p w14:paraId="6B8A19BB" w14:textId="4DFA4C0A" w:rsidR="00A20C87" w:rsidRPr="004F46C7" w:rsidRDefault="007E6DFA" w:rsidP="00A20C87">
            <w:pPr>
              <w:spacing w:after="160" w:line="259" w:lineRule="auto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</w:t>
            </w:r>
            <w:r w:rsidR="00A20C87" w:rsidRPr="004F46C7">
              <w:rPr>
                <w:rFonts w:ascii="Tahoma" w:hAnsi="Tahoma" w:cs="Tahoma"/>
              </w:rPr>
              <w:t xml:space="preserve">roviding compassionate, person-centred emotional support to individuals who </w:t>
            </w:r>
            <w:r w:rsidR="0000251E">
              <w:rPr>
                <w:rFonts w:ascii="Tahoma" w:hAnsi="Tahoma" w:cs="Tahoma"/>
              </w:rPr>
              <w:t>have</w:t>
            </w:r>
            <w:r w:rsidR="00A20C87" w:rsidRPr="004F46C7">
              <w:rPr>
                <w:rFonts w:ascii="Tahoma" w:hAnsi="Tahoma" w:cs="Tahoma"/>
              </w:rPr>
              <w:t xml:space="preserve"> experienc</w:t>
            </w:r>
            <w:r w:rsidR="0000251E">
              <w:rPr>
                <w:rFonts w:ascii="Tahoma" w:hAnsi="Tahoma" w:cs="Tahoma"/>
              </w:rPr>
              <w:t>ed</w:t>
            </w:r>
            <w:r w:rsidR="00A20C87" w:rsidRPr="004F46C7">
              <w:rPr>
                <w:rFonts w:ascii="Tahoma" w:hAnsi="Tahoma" w:cs="Tahoma"/>
              </w:rPr>
              <w:t xml:space="preserve"> a mental health crisis. Working closely with </w:t>
            </w:r>
            <w:r w:rsidR="00655739">
              <w:rPr>
                <w:rFonts w:ascii="Tahoma" w:hAnsi="Tahoma" w:cs="Tahoma"/>
              </w:rPr>
              <w:t xml:space="preserve">internal and external </w:t>
            </w:r>
            <w:r w:rsidR="00EC44D5">
              <w:rPr>
                <w:rFonts w:ascii="Tahoma" w:hAnsi="Tahoma" w:cs="Tahoma"/>
              </w:rPr>
              <w:t>colleagues</w:t>
            </w:r>
            <w:r w:rsidR="00655739">
              <w:rPr>
                <w:rFonts w:ascii="Tahoma" w:hAnsi="Tahoma" w:cs="Tahoma"/>
              </w:rPr>
              <w:t xml:space="preserve">, and </w:t>
            </w:r>
            <w:r w:rsidR="00A20C87" w:rsidRPr="008E405D">
              <w:rPr>
                <w:rFonts w:ascii="Tahoma" w:hAnsi="Tahoma" w:cs="Tahoma"/>
              </w:rPr>
              <w:t>the Wellbeing manager. T</w:t>
            </w:r>
            <w:r w:rsidR="00A20C87" w:rsidRPr="004F46C7">
              <w:rPr>
                <w:rFonts w:ascii="Tahoma" w:hAnsi="Tahoma" w:cs="Tahoma"/>
              </w:rPr>
              <w:t>he post-holder will help de-escalate individuals in distress, carry out holistic assessments, offer tailored 1:1</w:t>
            </w:r>
            <w:r w:rsidR="00A20C87" w:rsidRPr="008E405D">
              <w:rPr>
                <w:rFonts w:ascii="Tahoma" w:hAnsi="Tahoma" w:cs="Tahoma"/>
              </w:rPr>
              <w:t xml:space="preserve">’s, </w:t>
            </w:r>
            <w:r w:rsidR="00A20C87" w:rsidRPr="004F46C7">
              <w:rPr>
                <w:rFonts w:ascii="Tahoma" w:hAnsi="Tahoma" w:cs="Tahoma"/>
              </w:rPr>
              <w:t>support</w:t>
            </w:r>
            <w:r w:rsidR="00A20C87" w:rsidRPr="008E405D">
              <w:rPr>
                <w:rFonts w:ascii="Tahoma" w:hAnsi="Tahoma" w:cs="Tahoma"/>
              </w:rPr>
              <w:t xml:space="preserve"> with running the activities</w:t>
            </w:r>
            <w:r w:rsidR="00A20C87" w:rsidRPr="004F46C7">
              <w:rPr>
                <w:rFonts w:ascii="Tahoma" w:hAnsi="Tahoma" w:cs="Tahoma"/>
              </w:rPr>
              <w:t>, and ensure appropriate signposting and referrals to relevant services.</w:t>
            </w:r>
          </w:p>
          <w:p w14:paraId="2C0A064F" w14:textId="77777777" w:rsidR="00A20C87" w:rsidRPr="004F46C7" w:rsidRDefault="00A20C87" w:rsidP="00A20C87">
            <w:pPr>
              <w:spacing w:after="160" w:line="259" w:lineRule="auto"/>
              <w:rPr>
                <w:rFonts w:ascii="Tahoma" w:hAnsi="Tahoma" w:cs="Tahoma"/>
              </w:rPr>
            </w:pPr>
            <w:r w:rsidRPr="004F46C7">
              <w:rPr>
                <w:rFonts w:ascii="Tahoma" w:hAnsi="Tahoma" w:cs="Tahoma"/>
              </w:rPr>
              <w:t>This role requires strong interpersonal skills, emotional resilience, and a clear understanding of safeguarding practices, particularly in relation to vulnerable adults.</w:t>
            </w:r>
          </w:p>
          <w:p w14:paraId="5314F02C" w14:textId="0BB2E8D5" w:rsidR="00B65F04" w:rsidRPr="00C25DF5" w:rsidRDefault="00B65F04" w:rsidP="00F54B15">
            <w:pPr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84AAE" w:rsidRPr="0048313B" w14:paraId="68318D89" w14:textId="77777777" w:rsidTr="00CE3E38">
        <w:tc>
          <w:tcPr>
            <w:tcW w:w="9016" w:type="dxa"/>
            <w:gridSpan w:val="3"/>
            <w:shd w:val="clear" w:color="auto" w:fill="BFBFBF" w:themeFill="background1" w:themeFillShade="BF"/>
          </w:tcPr>
          <w:p w14:paraId="138EF9BE" w14:textId="77777777" w:rsidR="0048313B" w:rsidRPr="0048313B" w:rsidRDefault="0048313B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F0FAD09" w14:textId="77777777" w:rsidR="00484AAE" w:rsidRPr="0048313B" w:rsidRDefault="00484AAE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MAIN DUTIES AND RESPONSIBILITIES</w:t>
            </w:r>
            <w:r w:rsidR="00450AB7" w:rsidRPr="0048313B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  <w:p w14:paraId="476E2941" w14:textId="77777777" w:rsidR="0048313B" w:rsidRPr="0048313B" w:rsidRDefault="0048313B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84AAE" w:rsidRPr="00473769" w14:paraId="4ADC25C4" w14:textId="77777777" w:rsidTr="00CE3E38">
        <w:tc>
          <w:tcPr>
            <w:tcW w:w="9016" w:type="dxa"/>
            <w:gridSpan w:val="3"/>
            <w:tcBorders>
              <w:bottom w:val="single" w:sz="4" w:space="0" w:color="auto"/>
            </w:tcBorders>
          </w:tcPr>
          <w:p w14:paraId="500FA253" w14:textId="77777777" w:rsidR="00484AAE" w:rsidRPr="00473769" w:rsidRDefault="00484AAE" w:rsidP="00484A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2510BE2" w14:textId="264704CA" w:rsidR="008F69EC" w:rsidRDefault="008F69EC" w:rsidP="00E31B08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8F69EC">
              <w:rPr>
                <w:rFonts w:ascii="Tahoma" w:hAnsi="Tahoma" w:cs="Tahoma"/>
              </w:rPr>
              <w:t>Provide immediate, non-judgemental emotional support to individuals presenting in crisis.</w:t>
            </w:r>
          </w:p>
          <w:p w14:paraId="3730B796" w14:textId="77777777" w:rsidR="00E31B08" w:rsidRPr="00E31B08" w:rsidRDefault="00E31B08" w:rsidP="00E31B08">
            <w:pPr>
              <w:pStyle w:val="ListParagraph"/>
              <w:rPr>
                <w:rFonts w:ascii="Tahoma" w:hAnsi="Tahoma" w:cs="Tahoma"/>
              </w:rPr>
            </w:pPr>
          </w:p>
          <w:p w14:paraId="1DDEAF58" w14:textId="4AEC87BB" w:rsidR="008F69EC" w:rsidRPr="00E31B08" w:rsidRDefault="008F69EC" w:rsidP="00E31B08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8F69EC">
              <w:rPr>
                <w:rFonts w:ascii="Tahoma" w:hAnsi="Tahoma" w:cs="Tahoma"/>
              </w:rPr>
              <w:t xml:space="preserve">Work collaboratively with the </w:t>
            </w:r>
            <w:r>
              <w:rPr>
                <w:rFonts w:ascii="Tahoma" w:hAnsi="Tahoma" w:cs="Tahoma"/>
              </w:rPr>
              <w:t>team</w:t>
            </w:r>
            <w:r w:rsidRPr="008F69EC">
              <w:rPr>
                <w:rFonts w:ascii="Tahoma" w:hAnsi="Tahoma" w:cs="Tahoma"/>
              </w:rPr>
              <w:t xml:space="preserve"> to help de-escalate high-distress situations.</w:t>
            </w:r>
          </w:p>
          <w:p w14:paraId="3B5DF076" w14:textId="77777777" w:rsidR="008F69EC" w:rsidRPr="008F69EC" w:rsidRDefault="008F69EC" w:rsidP="008F69EC">
            <w:pPr>
              <w:pStyle w:val="ListParagraph"/>
              <w:rPr>
                <w:rFonts w:ascii="Tahoma" w:hAnsi="Tahoma" w:cs="Tahoma"/>
              </w:rPr>
            </w:pPr>
          </w:p>
          <w:p w14:paraId="5391CB12" w14:textId="77777777" w:rsidR="008F69EC" w:rsidRDefault="008F69EC" w:rsidP="008F69EC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8F69EC">
              <w:rPr>
                <w:rFonts w:ascii="Tahoma" w:hAnsi="Tahoma" w:cs="Tahoma"/>
              </w:rPr>
              <w:t>Assist individuals in developing short-term coping strategies to manage their emotional state.</w:t>
            </w:r>
          </w:p>
          <w:p w14:paraId="5268B7CF" w14:textId="77777777" w:rsidR="008F69EC" w:rsidRPr="008F69EC" w:rsidRDefault="008F69EC" w:rsidP="008F69EC">
            <w:pPr>
              <w:pStyle w:val="ListParagraph"/>
              <w:rPr>
                <w:rFonts w:ascii="Tahoma" w:hAnsi="Tahoma" w:cs="Tahoma"/>
              </w:rPr>
            </w:pPr>
          </w:p>
          <w:p w14:paraId="03B6A2A1" w14:textId="4EF5810A" w:rsidR="008F69EC" w:rsidRDefault="008F69EC" w:rsidP="008F69EC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8F69EC">
              <w:rPr>
                <w:rFonts w:ascii="Tahoma" w:hAnsi="Tahoma" w:cs="Tahoma"/>
              </w:rPr>
              <w:t>Complete initial assessments to understand a person’s needs, risks, and support preferences</w:t>
            </w:r>
            <w:r w:rsidR="0000251E">
              <w:rPr>
                <w:rFonts w:ascii="Tahoma" w:hAnsi="Tahoma" w:cs="Tahoma"/>
              </w:rPr>
              <w:t>.</w:t>
            </w:r>
          </w:p>
          <w:p w14:paraId="10899F5B" w14:textId="77777777" w:rsidR="008F69EC" w:rsidRDefault="008F69EC" w:rsidP="008F69EC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8F69EC">
              <w:rPr>
                <w:rFonts w:ascii="Tahoma" w:hAnsi="Tahoma" w:cs="Tahoma"/>
              </w:rPr>
              <w:t>Co-develop short-term support plans with individuals, including clear goals and appropriate next steps.</w:t>
            </w:r>
          </w:p>
          <w:p w14:paraId="06E4EE0B" w14:textId="77777777" w:rsidR="00E31B08" w:rsidRPr="008F69EC" w:rsidRDefault="00E31B08" w:rsidP="00E31B08">
            <w:pPr>
              <w:pStyle w:val="ListParagraph"/>
              <w:rPr>
                <w:rFonts w:ascii="Tahoma" w:hAnsi="Tahoma" w:cs="Tahoma"/>
              </w:rPr>
            </w:pPr>
          </w:p>
          <w:p w14:paraId="0AB327A0" w14:textId="553FD39B" w:rsidR="008F69EC" w:rsidRDefault="008F69EC" w:rsidP="008F69EC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8F69EC">
              <w:rPr>
                <w:rFonts w:ascii="Tahoma" w:hAnsi="Tahoma" w:cs="Tahoma"/>
              </w:rPr>
              <w:t>Ensure accurate and timely record-keeping of all assessments and interactions</w:t>
            </w:r>
            <w:r w:rsidR="008E405D">
              <w:rPr>
                <w:rFonts w:ascii="Tahoma" w:hAnsi="Tahoma" w:cs="Tahoma"/>
              </w:rPr>
              <w:t xml:space="preserve"> are uploaded to the CRM</w:t>
            </w:r>
            <w:r w:rsidRPr="008F69EC">
              <w:rPr>
                <w:rFonts w:ascii="Tahoma" w:hAnsi="Tahoma" w:cs="Tahoma"/>
              </w:rPr>
              <w:t>.</w:t>
            </w:r>
          </w:p>
          <w:p w14:paraId="0FA9EA83" w14:textId="77777777" w:rsidR="00E31B08" w:rsidRPr="00E31B08" w:rsidRDefault="00E31B08" w:rsidP="00E31B08">
            <w:pPr>
              <w:rPr>
                <w:rFonts w:ascii="Tahoma" w:hAnsi="Tahoma" w:cs="Tahoma"/>
              </w:rPr>
            </w:pPr>
          </w:p>
          <w:p w14:paraId="72F4E6BE" w14:textId="71873CCD" w:rsidR="008F69EC" w:rsidRDefault="008F69EC" w:rsidP="008F69EC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8F69EC">
              <w:rPr>
                <w:rFonts w:ascii="Tahoma" w:hAnsi="Tahoma" w:cs="Tahoma"/>
              </w:rPr>
              <w:t>Deliver focused one-to-one wellbeing support sessions, tailored to individual needs</w:t>
            </w:r>
            <w:r w:rsidR="00397DBF">
              <w:rPr>
                <w:rFonts w:ascii="Tahoma" w:hAnsi="Tahoma" w:cs="Tahoma"/>
              </w:rPr>
              <w:t>, within the home and community.</w:t>
            </w:r>
          </w:p>
          <w:p w14:paraId="09250500" w14:textId="77777777" w:rsidR="00AB759E" w:rsidRPr="00AB759E" w:rsidRDefault="00AB759E" w:rsidP="00AB759E">
            <w:pPr>
              <w:pStyle w:val="ListParagraph"/>
              <w:rPr>
                <w:rFonts w:ascii="Tahoma" w:hAnsi="Tahoma" w:cs="Tahoma"/>
              </w:rPr>
            </w:pPr>
          </w:p>
          <w:p w14:paraId="612CA78F" w14:textId="00544301" w:rsidR="00AB759E" w:rsidRDefault="00AB759E" w:rsidP="008F69EC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Be able to assess</w:t>
            </w:r>
            <w:r w:rsidR="00B9612C">
              <w:rPr>
                <w:rFonts w:ascii="Tahoma" w:hAnsi="Tahoma" w:cs="Tahoma"/>
              </w:rPr>
              <w:t xml:space="preserve">, </w:t>
            </w:r>
            <w:r>
              <w:rPr>
                <w:rFonts w:ascii="Tahoma" w:hAnsi="Tahoma" w:cs="Tahoma"/>
              </w:rPr>
              <w:t>conduct</w:t>
            </w:r>
            <w:r w:rsidR="00B9612C">
              <w:rPr>
                <w:rFonts w:ascii="Tahoma" w:hAnsi="Tahoma" w:cs="Tahoma"/>
              </w:rPr>
              <w:t xml:space="preserve"> and follow up</w:t>
            </w:r>
            <w:r>
              <w:rPr>
                <w:rFonts w:ascii="Tahoma" w:hAnsi="Tahoma" w:cs="Tahoma"/>
              </w:rPr>
              <w:t xml:space="preserve"> relevant safeguarding referrals </w:t>
            </w:r>
            <w:r w:rsidR="00CA32D9">
              <w:rPr>
                <w:rFonts w:ascii="Tahoma" w:hAnsi="Tahoma" w:cs="Tahoma"/>
              </w:rPr>
              <w:t>where required, liaising with line manager and/or safeguarding lead</w:t>
            </w:r>
            <w:r w:rsidR="00B9612C">
              <w:rPr>
                <w:rFonts w:ascii="Tahoma" w:hAnsi="Tahoma" w:cs="Tahoma"/>
              </w:rPr>
              <w:t xml:space="preserve"> as appropriate.</w:t>
            </w:r>
          </w:p>
          <w:p w14:paraId="43150C22" w14:textId="77777777" w:rsidR="00E31B08" w:rsidRPr="00E31B08" w:rsidRDefault="00E31B08" w:rsidP="00E31B08">
            <w:pPr>
              <w:rPr>
                <w:rFonts w:ascii="Tahoma" w:hAnsi="Tahoma" w:cs="Tahoma"/>
              </w:rPr>
            </w:pPr>
          </w:p>
          <w:p w14:paraId="58B04DF0" w14:textId="6D3FAD48" w:rsidR="00C523C6" w:rsidRDefault="008F69EC" w:rsidP="005F7C73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 w:rsidRPr="008F69EC">
              <w:rPr>
                <w:rFonts w:ascii="Tahoma" w:hAnsi="Tahoma" w:cs="Tahoma"/>
              </w:rPr>
              <w:t xml:space="preserve">Provide clear, informed signposting </w:t>
            </w:r>
            <w:r w:rsidR="0000251E">
              <w:rPr>
                <w:rFonts w:ascii="Tahoma" w:hAnsi="Tahoma" w:cs="Tahoma"/>
              </w:rPr>
              <w:t xml:space="preserve">and hand holding </w:t>
            </w:r>
            <w:r w:rsidRPr="008F69EC">
              <w:rPr>
                <w:rFonts w:ascii="Tahoma" w:hAnsi="Tahoma" w:cs="Tahoma"/>
              </w:rPr>
              <w:t>to internal and external services (e.g.</w:t>
            </w:r>
            <w:r w:rsidR="005F7C73">
              <w:rPr>
                <w:rFonts w:ascii="Tahoma" w:hAnsi="Tahoma" w:cs="Tahoma"/>
              </w:rPr>
              <w:t>,</w:t>
            </w:r>
            <w:r w:rsidRPr="008F69EC">
              <w:rPr>
                <w:rFonts w:ascii="Tahoma" w:hAnsi="Tahoma" w:cs="Tahoma"/>
              </w:rPr>
              <w:t xml:space="preserve"> housing, mental health, substance use, domestic abuse)</w:t>
            </w:r>
            <w:r w:rsidR="00003B6A">
              <w:rPr>
                <w:rFonts w:ascii="Tahoma" w:hAnsi="Tahoma" w:cs="Tahoma"/>
              </w:rPr>
              <w:t xml:space="preserve"> and work closely with multi-agency partners and advocate to ensure the best service for our beneficiaries</w:t>
            </w:r>
            <w:r w:rsidR="00003B6A" w:rsidRPr="008F69EC">
              <w:rPr>
                <w:rFonts w:ascii="Tahoma" w:hAnsi="Tahoma" w:cs="Tahoma"/>
              </w:rPr>
              <w:t>.</w:t>
            </w:r>
          </w:p>
          <w:p w14:paraId="3E8445EB" w14:textId="77777777" w:rsidR="00E31B08" w:rsidRPr="00E31B08" w:rsidRDefault="00E31B08" w:rsidP="00E31B08">
            <w:pPr>
              <w:rPr>
                <w:rFonts w:ascii="Tahoma" w:hAnsi="Tahoma" w:cs="Tahoma"/>
              </w:rPr>
            </w:pPr>
          </w:p>
          <w:p w14:paraId="1514A332" w14:textId="4EA47FFB" w:rsidR="005F7C73" w:rsidRDefault="00E31B08" w:rsidP="005F7C73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P</w:t>
            </w:r>
            <w:r w:rsidR="005F7C73" w:rsidRPr="005F7C73">
              <w:rPr>
                <w:rFonts w:ascii="Tahoma" w:hAnsi="Tahoma" w:cs="Tahoma"/>
              </w:rPr>
              <w:t>repare detailed case studies to demonstrate the impact of the service, ensuring they are suitable for sharing with stakeholders to highlight outcomes and good practice.</w:t>
            </w:r>
          </w:p>
          <w:p w14:paraId="49799415" w14:textId="77777777" w:rsidR="00E31B08" w:rsidRPr="00E31B08" w:rsidRDefault="00E31B08" w:rsidP="00E31B08">
            <w:pPr>
              <w:rPr>
                <w:rFonts w:ascii="Tahoma" w:hAnsi="Tahoma" w:cs="Tahoma"/>
              </w:rPr>
            </w:pPr>
          </w:p>
          <w:p w14:paraId="1395BA93" w14:textId="594E2E03" w:rsidR="005F7C73" w:rsidRDefault="00E31B08" w:rsidP="005F7C73">
            <w:pPr>
              <w:pStyle w:val="ListParagraph"/>
              <w:numPr>
                <w:ilvl w:val="0"/>
                <w:numId w:val="13"/>
              </w:numPr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>Support clients close to crisis</w:t>
            </w:r>
            <w:r w:rsidR="0014314A">
              <w:rPr>
                <w:rFonts w:ascii="Tahoma" w:hAnsi="Tahoma" w:cs="Tahoma"/>
              </w:rPr>
              <w:t xml:space="preserve"> and de-escalate with support and advice</w:t>
            </w:r>
            <w:r>
              <w:rPr>
                <w:rFonts w:ascii="Tahoma" w:hAnsi="Tahoma" w:cs="Tahoma"/>
              </w:rPr>
              <w:t xml:space="preserve"> on the OOH service alongside colleagues on rota basis</w:t>
            </w:r>
          </w:p>
          <w:p w14:paraId="31C475E3" w14:textId="77777777" w:rsidR="00E31B08" w:rsidRPr="005F7C73" w:rsidRDefault="00E31B08" w:rsidP="00E31B08">
            <w:pPr>
              <w:pStyle w:val="ListParagraph"/>
              <w:rPr>
                <w:rFonts w:ascii="Tahoma" w:hAnsi="Tahoma" w:cs="Tahoma"/>
              </w:rPr>
            </w:pPr>
          </w:p>
          <w:p w14:paraId="780FABFB" w14:textId="77777777" w:rsidR="009B15DF" w:rsidRPr="00313E5B" w:rsidRDefault="009B15DF" w:rsidP="009B15DF">
            <w:pPr>
              <w:tabs>
                <w:tab w:val="left" w:pos="2100"/>
              </w:tabs>
              <w:jc w:val="both"/>
              <w:rPr>
                <w:rFonts w:ascii="Tahoma" w:hAnsi="Tahoma" w:cs="Tahoma"/>
                <w:b/>
              </w:rPr>
            </w:pPr>
            <w:r w:rsidRPr="00313E5B">
              <w:rPr>
                <w:rFonts w:ascii="Tahoma" w:hAnsi="Tahoma" w:cs="Tahoma"/>
                <w:b/>
              </w:rPr>
              <w:t>In Common with other staff:</w:t>
            </w:r>
          </w:p>
          <w:p w14:paraId="0C45B366" w14:textId="77777777" w:rsidR="0048313B" w:rsidRPr="00313E5B" w:rsidRDefault="0048313B" w:rsidP="009B15DF">
            <w:pPr>
              <w:tabs>
                <w:tab w:val="left" w:pos="2100"/>
              </w:tabs>
              <w:jc w:val="both"/>
              <w:rPr>
                <w:rFonts w:ascii="Tahoma" w:hAnsi="Tahoma" w:cs="Tahoma"/>
              </w:rPr>
            </w:pPr>
          </w:p>
          <w:p w14:paraId="6900033B" w14:textId="77777777" w:rsidR="00C523C6" w:rsidRPr="00313E5B" w:rsidRDefault="00C523C6" w:rsidP="00125961">
            <w:pPr>
              <w:numPr>
                <w:ilvl w:val="0"/>
                <w:numId w:val="1"/>
              </w:numPr>
              <w:tabs>
                <w:tab w:val="left" w:pos="2100"/>
              </w:tabs>
              <w:jc w:val="both"/>
              <w:rPr>
                <w:rFonts w:ascii="Tahoma" w:hAnsi="Tahoma" w:cs="Tahoma"/>
                <w:b/>
                <w:bCs/>
                <w:iCs/>
              </w:rPr>
            </w:pPr>
            <w:r w:rsidRPr="00313E5B">
              <w:rPr>
                <w:rFonts w:ascii="Tahoma" w:hAnsi="Tahoma" w:cs="Tahoma"/>
                <w:iCs/>
              </w:rPr>
              <w:t>You su</w:t>
            </w:r>
            <w:r w:rsidRPr="00313E5B">
              <w:rPr>
                <w:rFonts w:ascii="Tahoma" w:hAnsi="Tahoma" w:cs="Tahoma"/>
              </w:rPr>
              <w:t xml:space="preserve">pport </w:t>
            </w:r>
            <w:proofErr w:type="spellStart"/>
            <w:r w:rsidRPr="00313E5B">
              <w:rPr>
                <w:rFonts w:ascii="Tahoma" w:hAnsi="Tahoma" w:cs="Tahoma"/>
              </w:rPr>
              <w:t>LifeLine’s</w:t>
            </w:r>
            <w:proofErr w:type="spellEnd"/>
            <w:r w:rsidRPr="00313E5B">
              <w:rPr>
                <w:rFonts w:ascii="Tahoma" w:hAnsi="Tahoma" w:cs="Tahoma"/>
              </w:rPr>
              <w:t xml:space="preserve"> equal opportunities policy and work actively to overcome discrimination on grounds of race, sex, disability, sexuality, age or status in our services.</w:t>
            </w:r>
          </w:p>
          <w:p w14:paraId="4088CA98" w14:textId="77777777" w:rsidR="00C523C6" w:rsidRPr="00313E5B" w:rsidRDefault="00C523C6" w:rsidP="00C523C6">
            <w:pPr>
              <w:tabs>
                <w:tab w:val="left" w:pos="2100"/>
              </w:tabs>
              <w:ind w:left="360"/>
              <w:jc w:val="both"/>
              <w:rPr>
                <w:rFonts w:ascii="Tahoma" w:hAnsi="Tahoma" w:cs="Tahoma"/>
                <w:b/>
                <w:bCs/>
                <w:iCs/>
              </w:rPr>
            </w:pPr>
          </w:p>
          <w:p w14:paraId="5AD11317" w14:textId="77777777" w:rsidR="00C523C6" w:rsidRPr="00313E5B" w:rsidRDefault="00C523C6" w:rsidP="00125961">
            <w:pPr>
              <w:numPr>
                <w:ilvl w:val="0"/>
                <w:numId w:val="1"/>
              </w:numPr>
              <w:tabs>
                <w:tab w:val="left" w:pos="2100"/>
              </w:tabs>
              <w:jc w:val="both"/>
              <w:rPr>
                <w:rFonts w:ascii="Tahoma" w:hAnsi="Tahoma" w:cs="Tahoma"/>
                <w:b/>
                <w:bCs/>
                <w:iCs/>
              </w:rPr>
            </w:pPr>
            <w:r w:rsidRPr="00313E5B">
              <w:rPr>
                <w:rFonts w:ascii="Tahoma" w:hAnsi="Tahoma" w:cs="Tahoma"/>
              </w:rPr>
              <w:t>You carry out all duties in accordance with Health &amp; Safety requirements.</w:t>
            </w:r>
          </w:p>
          <w:p w14:paraId="21D64C73" w14:textId="77777777" w:rsidR="00C523C6" w:rsidRPr="00313E5B" w:rsidRDefault="00C523C6" w:rsidP="00C523C6">
            <w:pPr>
              <w:tabs>
                <w:tab w:val="left" w:pos="2100"/>
              </w:tabs>
              <w:jc w:val="both"/>
              <w:rPr>
                <w:rFonts w:ascii="Tahoma" w:hAnsi="Tahoma" w:cs="Tahoma"/>
                <w:b/>
                <w:bCs/>
                <w:iCs/>
              </w:rPr>
            </w:pPr>
          </w:p>
          <w:p w14:paraId="353F8B41" w14:textId="77777777" w:rsidR="00C523C6" w:rsidRPr="00313E5B" w:rsidRDefault="00C523C6" w:rsidP="00125961">
            <w:pPr>
              <w:numPr>
                <w:ilvl w:val="0"/>
                <w:numId w:val="1"/>
              </w:numPr>
              <w:tabs>
                <w:tab w:val="left" w:pos="2100"/>
              </w:tabs>
              <w:jc w:val="both"/>
              <w:rPr>
                <w:rFonts w:ascii="Tahoma" w:hAnsi="Tahoma" w:cs="Tahoma"/>
                <w:b/>
                <w:bCs/>
                <w:iCs/>
              </w:rPr>
            </w:pPr>
            <w:r w:rsidRPr="00313E5B">
              <w:rPr>
                <w:rFonts w:ascii="Tahoma" w:hAnsi="Tahoma" w:cs="Tahoma"/>
              </w:rPr>
              <w:t xml:space="preserve">You ensure that the highest standards of customer service and care are </w:t>
            </w:r>
            <w:proofErr w:type="gramStart"/>
            <w:r w:rsidRPr="00313E5B">
              <w:rPr>
                <w:rFonts w:ascii="Tahoma" w:hAnsi="Tahoma" w:cs="Tahoma"/>
              </w:rPr>
              <w:t>provided at all times</w:t>
            </w:r>
            <w:proofErr w:type="gramEnd"/>
            <w:r w:rsidRPr="00313E5B">
              <w:rPr>
                <w:rFonts w:ascii="Tahoma" w:hAnsi="Tahoma" w:cs="Tahoma"/>
              </w:rPr>
              <w:t>.</w:t>
            </w:r>
          </w:p>
          <w:p w14:paraId="61CE0E49" w14:textId="77777777" w:rsidR="009B15DF" w:rsidRPr="00313E5B" w:rsidRDefault="009B15DF" w:rsidP="009B15DF">
            <w:pPr>
              <w:tabs>
                <w:tab w:val="left" w:pos="2100"/>
              </w:tabs>
              <w:jc w:val="both"/>
              <w:rPr>
                <w:rFonts w:ascii="Tahoma" w:hAnsi="Tahoma" w:cs="Tahoma"/>
              </w:rPr>
            </w:pPr>
          </w:p>
          <w:p w14:paraId="3906DFE9" w14:textId="77777777" w:rsidR="009B15DF" w:rsidRPr="00313E5B" w:rsidRDefault="009B15DF" w:rsidP="009B15DF">
            <w:pPr>
              <w:tabs>
                <w:tab w:val="left" w:pos="720"/>
              </w:tabs>
              <w:jc w:val="both"/>
              <w:rPr>
                <w:rFonts w:ascii="Tahoma" w:hAnsi="Tahoma" w:cs="Tahoma"/>
              </w:rPr>
            </w:pPr>
            <w:r w:rsidRPr="00313E5B">
              <w:rPr>
                <w:rFonts w:ascii="Tahoma" w:hAnsi="Tahoma" w:cs="Tahoma"/>
              </w:rPr>
              <w:t xml:space="preserve">The </w:t>
            </w:r>
            <w:proofErr w:type="gramStart"/>
            <w:r w:rsidRPr="00313E5B">
              <w:rPr>
                <w:rFonts w:ascii="Tahoma" w:hAnsi="Tahoma" w:cs="Tahoma"/>
              </w:rPr>
              <w:t>above mentioned</w:t>
            </w:r>
            <w:proofErr w:type="gramEnd"/>
            <w:r w:rsidRPr="00313E5B">
              <w:rPr>
                <w:rFonts w:ascii="Tahoma" w:hAnsi="Tahoma" w:cs="Tahoma"/>
              </w:rPr>
              <w:t xml:space="preserve"> duties are neither exclusive nor exhaustive and the post holder may be required to carry out such other appropriate duties as may be required by the manage</w:t>
            </w:r>
            <w:r w:rsidR="002A4D36" w:rsidRPr="00313E5B">
              <w:rPr>
                <w:rFonts w:ascii="Tahoma" w:hAnsi="Tahoma" w:cs="Tahoma"/>
              </w:rPr>
              <w:t>ment</w:t>
            </w:r>
            <w:r w:rsidRPr="00313E5B">
              <w:rPr>
                <w:rFonts w:ascii="Tahoma" w:hAnsi="Tahoma" w:cs="Tahoma"/>
              </w:rPr>
              <w:t>, within the grading level of the post and the competency of the post holder.</w:t>
            </w:r>
          </w:p>
          <w:p w14:paraId="57C8BBDE" w14:textId="77777777" w:rsidR="00484AAE" w:rsidRPr="00473769" w:rsidRDefault="00484AAE" w:rsidP="00484A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484AAE" w:rsidRPr="0048313B" w14:paraId="24F17198" w14:textId="77777777" w:rsidTr="00CE3E38">
        <w:tc>
          <w:tcPr>
            <w:tcW w:w="9016" w:type="dxa"/>
            <w:gridSpan w:val="3"/>
            <w:shd w:val="clear" w:color="auto" w:fill="BFBFBF" w:themeFill="background1" w:themeFillShade="BF"/>
          </w:tcPr>
          <w:p w14:paraId="442C7FB0" w14:textId="77777777" w:rsidR="007E6DFA" w:rsidRDefault="007E6DFA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B2EA000" w14:textId="77777777" w:rsidR="007E6DFA" w:rsidRDefault="007E6DFA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C956A29" w14:textId="77777777" w:rsidR="007E6DFA" w:rsidRDefault="007E6DFA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93E7F01" w14:textId="77777777" w:rsidR="007E6DFA" w:rsidRDefault="007E6DFA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7AA19C2D" w14:textId="1B168023" w:rsidR="00484AAE" w:rsidRPr="0048313B" w:rsidRDefault="00484AAE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POSITION WITHIN THE ORGANISATION</w:t>
            </w:r>
            <w:r w:rsidR="00450AB7" w:rsidRPr="0048313B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</w:tr>
      <w:tr w:rsidR="007E6DFA" w:rsidRPr="0048313B" w14:paraId="5B3F6BB2" w14:textId="77777777" w:rsidTr="00CE3E38">
        <w:tc>
          <w:tcPr>
            <w:tcW w:w="9016" w:type="dxa"/>
            <w:gridSpan w:val="3"/>
            <w:shd w:val="clear" w:color="auto" w:fill="BFBFBF" w:themeFill="background1" w:themeFillShade="BF"/>
          </w:tcPr>
          <w:p w14:paraId="3B0F7670" w14:textId="77777777" w:rsidR="007E6DFA" w:rsidRPr="0048313B" w:rsidRDefault="007E6DFA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7E6DFA" w:rsidRPr="0048313B" w14:paraId="18F42D41" w14:textId="77777777" w:rsidTr="00CE3E38">
        <w:tc>
          <w:tcPr>
            <w:tcW w:w="9016" w:type="dxa"/>
            <w:gridSpan w:val="3"/>
            <w:shd w:val="clear" w:color="auto" w:fill="BFBFBF" w:themeFill="background1" w:themeFillShade="BF"/>
          </w:tcPr>
          <w:p w14:paraId="6DA974D6" w14:textId="77777777" w:rsidR="007E6DFA" w:rsidRPr="0048313B" w:rsidRDefault="007E6DFA" w:rsidP="00484AAE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484AAE" w:rsidRPr="00473769" w14:paraId="694E2440" w14:textId="77777777" w:rsidTr="00CE3E38">
        <w:tc>
          <w:tcPr>
            <w:tcW w:w="4546" w:type="dxa"/>
            <w:gridSpan w:val="2"/>
            <w:tcBorders>
              <w:bottom w:val="single" w:sz="4" w:space="0" w:color="auto"/>
            </w:tcBorders>
          </w:tcPr>
          <w:p w14:paraId="5D9FA8D0" w14:textId="77777777" w:rsidR="00484AAE" w:rsidRPr="00473769" w:rsidRDefault="00484AAE" w:rsidP="00484A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205BB837" w14:textId="77777777" w:rsidR="00226153" w:rsidRDefault="00226153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CA5554E" w14:textId="742CE303" w:rsidR="00484AAE" w:rsidRPr="0048313B" w:rsidRDefault="00484AAE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LINE MANAGER:</w:t>
            </w:r>
          </w:p>
          <w:p w14:paraId="47F5ACE6" w14:textId="77777777" w:rsidR="00484AAE" w:rsidRPr="0048313B" w:rsidRDefault="00484AAE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6F6CD05" w14:textId="77777777" w:rsidR="00484AAE" w:rsidRPr="0048313B" w:rsidRDefault="00484AAE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6F4798D4" w14:textId="77777777" w:rsidR="00B4119C" w:rsidRDefault="00B4119C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35240E03" w14:textId="2BF84A50" w:rsidR="00484AAE" w:rsidRPr="0048313B" w:rsidRDefault="00484AAE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POSITION:</w:t>
            </w:r>
          </w:p>
          <w:p w14:paraId="433A50B9" w14:textId="77777777" w:rsidR="00484AAE" w:rsidRPr="0048313B" w:rsidRDefault="00484AAE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2F37958F" w14:textId="77777777" w:rsidR="00484AAE" w:rsidRPr="0048313B" w:rsidRDefault="00484AAE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42473C31" w14:textId="77777777" w:rsidR="00B4119C" w:rsidRDefault="00B4119C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</w:p>
          <w:p w14:paraId="02716C50" w14:textId="28BEFEF1" w:rsidR="00484AAE" w:rsidRPr="0048313B" w:rsidRDefault="00484AAE" w:rsidP="00484AAE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DIRECT REPORTS:</w:t>
            </w:r>
          </w:p>
          <w:p w14:paraId="5454F8FA" w14:textId="77777777" w:rsidR="00484AAE" w:rsidRPr="00473769" w:rsidRDefault="00484AAE" w:rsidP="00484A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5AE06656" w14:textId="77777777" w:rsidR="00484AAE" w:rsidRPr="00473769" w:rsidRDefault="00484AAE" w:rsidP="00484AAE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4470" w:type="dxa"/>
            <w:tcBorders>
              <w:bottom w:val="single" w:sz="4" w:space="0" w:color="auto"/>
            </w:tcBorders>
          </w:tcPr>
          <w:p w14:paraId="2933E91E" w14:textId="2513A4C7" w:rsidR="00484AAE" w:rsidRDefault="00484AAE" w:rsidP="00484AAE">
            <w:pPr>
              <w:jc w:val="center"/>
              <w:rPr>
                <w:rFonts w:ascii="Tahoma" w:hAnsi="Tahoma" w:cs="Tahoma"/>
                <w:sz w:val="20"/>
                <w:szCs w:val="20"/>
              </w:rPr>
            </w:pPr>
          </w:p>
          <w:p w14:paraId="6DC2E813" w14:textId="7DA527DA" w:rsidR="00226153" w:rsidRPr="00226153" w:rsidRDefault="00B4119C" w:rsidP="00226153">
            <w:pPr>
              <w:rPr>
                <w:rFonts w:ascii="Tahoma" w:hAnsi="Tahoma" w:cs="Tahoma"/>
                <w:sz w:val="20"/>
                <w:szCs w:val="20"/>
              </w:rPr>
            </w:pPr>
            <w:r w:rsidRPr="00473769">
              <w:rPr>
                <w:rFonts w:ascii="Tahoma" w:hAnsi="Tahoma" w:cs="Tahoma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54B19617" wp14:editId="6764464B">
                      <wp:simplePos x="0" y="0"/>
                      <wp:positionH relativeFrom="column">
                        <wp:posOffset>273050</wp:posOffset>
                      </wp:positionH>
                      <wp:positionV relativeFrom="paragraph">
                        <wp:posOffset>1363980</wp:posOffset>
                      </wp:positionV>
                      <wp:extent cx="2162175" cy="295275"/>
                      <wp:effectExtent l="0" t="0" r="28575" b="28575"/>
                      <wp:wrapNone/>
                      <wp:docPr id="4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29527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B8FF4AD" w14:textId="51560255" w:rsidR="00450AB7" w:rsidRPr="0048313B" w:rsidRDefault="0046225B" w:rsidP="0048313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Volunteers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B19617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1.5pt;margin-top:107.4pt;width:170.25pt;height:23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">
                      <v:textbox>
                        <w:txbxContent>
                          <w:p w14:paraId="2B8FF4AD" w14:textId="51560255" w:rsidR="00450AB7" w:rsidRPr="0048313B" w:rsidRDefault="0046225B" w:rsidP="0048313B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Volunteers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473769">
              <w:rPr>
                <w:rFonts w:ascii="Tahoma" w:hAnsi="Tahoma" w:cs="Tahoma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5648" behindDoc="0" locked="0" layoutInCell="1" allowOverlap="1" wp14:anchorId="430A2348" wp14:editId="2A3EDCB4">
                      <wp:simplePos x="0" y="0"/>
                      <wp:positionH relativeFrom="column">
                        <wp:posOffset>1329690</wp:posOffset>
                      </wp:positionH>
                      <wp:positionV relativeFrom="paragraph">
                        <wp:posOffset>1115060</wp:posOffset>
                      </wp:positionV>
                      <wp:extent cx="0" cy="171450"/>
                      <wp:effectExtent l="95250" t="38100" r="57150" b="19050"/>
                      <wp:wrapNone/>
                      <wp:docPr id="7" name="Straight Arrow Connector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71450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type w14:anchorId="421CE39E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Straight Arrow Connector 7" o:spid="_x0000_s1026" type="#_x0000_t32" style="position:absolute;margin-left:104.7pt;margin-top:87.8pt;width:0;height:13.5pt;flip:y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" strokecolor="black [3040]">
                      <v:stroke endarrow="open"/>
                    </v:shape>
                  </w:pict>
                </mc:Fallback>
              </mc:AlternateContent>
            </w:r>
            <w:r w:rsidR="00226153" w:rsidRPr="00473769">
              <w:rPr>
                <w:rFonts w:ascii="Tahoma" w:hAnsi="Tahoma" w:cs="Tahoma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AF6060D" wp14:editId="2E14A8FD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678815</wp:posOffset>
                      </wp:positionV>
                      <wp:extent cx="2120900" cy="323850"/>
                      <wp:effectExtent l="0" t="0" r="12700" b="1905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20900" cy="32385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3BEC6EF4" w14:textId="239FFFF8" w:rsidR="00484AAE" w:rsidRPr="0048313B" w:rsidRDefault="0046225B" w:rsidP="0048313B">
                                  <w:pPr>
                                    <w:jc w:val="center"/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rFonts w:ascii="Tahoma" w:hAnsi="Tahoma" w:cs="Tahoma"/>
                                      <w:sz w:val="20"/>
                                      <w:szCs w:val="20"/>
                                    </w:rPr>
                                    <w:t>Wellbeing Coordinator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F6060D" id="_x0000_s1027" type="#_x0000_t202" style="position:absolute;margin-left:21.55pt;margin-top:53.45pt;width:167pt;height:25.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">
                      <v:textbox>
                        <w:txbxContent>
                          <w:p w14:paraId="3BEC6EF4" w14:textId="239FFFF8" w:rsidR="00484AAE" w:rsidRPr="0048313B" w:rsidRDefault="0046225B" w:rsidP="0048313B">
                            <w:pPr>
                              <w:jc w:val="center"/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rFonts w:ascii="Tahoma" w:hAnsi="Tahoma" w:cs="Tahoma"/>
                                <w:sz w:val="20"/>
                                <w:szCs w:val="20"/>
                              </w:rPr>
                              <w:t>Wellbeing Coordinator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26153" w:rsidRPr="00473769">
              <w:rPr>
                <w:rFonts w:ascii="Tahoma" w:hAnsi="Tahoma" w:cs="Tahoma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FBCBA1C" wp14:editId="18E87958">
                      <wp:simplePos x="0" y="0"/>
                      <wp:positionH relativeFrom="column">
                        <wp:posOffset>1326515</wp:posOffset>
                      </wp:positionH>
                      <wp:positionV relativeFrom="paragraph">
                        <wp:posOffset>373380</wp:posOffset>
                      </wp:positionV>
                      <wp:extent cx="0" cy="180975"/>
                      <wp:effectExtent l="95250" t="38100" r="57150" b="9525"/>
                      <wp:wrapNone/>
                      <wp:docPr id="6" name="Straight Arrow Connector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0" cy="180975"/>
                              </a:xfrm>
                              <a:prstGeom prst="straightConnector1">
                                <a:avLst/>
                              </a:prstGeom>
                              <a:ln>
                                <a:tailEnd type="arrow"/>
                              </a:ln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85A666" id="Straight Arrow Connector 6" o:spid="_x0000_s1026" type="#_x0000_t32" style="position:absolute;margin-left:104.45pt;margin-top:29.4pt;width:0;height:14.25pt;flip: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" strokecolor="black [3040]">
                      <v:stroke endarrow="open"/>
                    </v:shape>
                  </w:pict>
                </mc:Fallback>
              </mc:AlternateContent>
            </w:r>
            <w:r w:rsidR="00226153" w:rsidRPr="00473769">
              <w:rPr>
                <w:rFonts w:ascii="Tahoma" w:hAnsi="Tahoma" w:cs="Tahoma"/>
                <w:noProof/>
                <w:sz w:val="20"/>
                <w:szCs w:val="20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52096" behindDoc="0" locked="0" layoutInCell="1" allowOverlap="1" wp14:anchorId="437D319A" wp14:editId="7B38D589">
                      <wp:simplePos x="0" y="0"/>
                      <wp:positionH relativeFrom="column">
                        <wp:posOffset>273685</wp:posOffset>
                      </wp:positionH>
                      <wp:positionV relativeFrom="paragraph">
                        <wp:posOffset>31115</wp:posOffset>
                      </wp:positionV>
                      <wp:extent cx="2162175" cy="279400"/>
                      <wp:effectExtent l="0" t="0" r="28575" b="2540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162175" cy="2794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5939B9A3" w14:textId="35791007" w:rsidR="0000251E" w:rsidRDefault="0000251E" w:rsidP="0000251E">
                                  <w:pPr>
                                    <w:jc w:val="center"/>
                                  </w:pPr>
                                  <w:r>
                                    <w:t>Wellbeing Manager</w:t>
                                  </w:r>
                                </w:p>
                                <w:p w14:paraId="66CFE14F" w14:textId="77777777" w:rsidR="00226153" w:rsidRDefault="00226153" w:rsidP="0000251E">
                                  <w:pPr>
                                    <w:jc w:val="center"/>
                                  </w:pP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37D319A" id="_x0000_s1028" type="#_x0000_t202" style="position:absolute;margin-left:21.55pt;margin-top:2.45pt;width:170.25pt;height:22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">
                      <v:textbox>
                        <w:txbxContent>
                          <w:p w14:paraId="5939B9A3" w14:textId="35791007" w:rsidR="0000251E" w:rsidRDefault="0000251E" w:rsidP="0000251E">
                            <w:pPr>
                              <w:jc w:val="center"/>
                            </w:pPr>
                            <w:r>
                              <w:t>Wellbeing Manager</w:t>
                            </w:r>
                          </w:p>
                          <w:p w14:paraId="66CFE14F" w14:textId="77777777" w:rsidR="00226153" w:rsidRDefault="00226153" w:rsidP="0000251E">
                            <w:pPr>
                              <w:jc w:val="center"/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14:paraId="57E67289" w14:textId="77777777" w:rsidR="00C25DF5" w:rsidRDefault="00C25DF5" w:rsidP="00C25DF5">
      <w:pPr>
        <w:jc w:val="both"/>
        <w:rPr>
          <w:rFonts w:ascii="Tahoma" w:hAnsi="Tahoma" w:cs="Tahoma"/>
          <w:b/>
          <w:sz w:val="24"/>
          <w:szCs w:val="24"/>
        </w:rPr>
      </w:pPr>
    </w:p>
    <w:p w14:paraId="5C4F1B80" w14:textId="77777777" w:rsidR="00137E2D" w:rsidRDefault="00137E2D" w:rsidP="00C25DF5">
      <w:pPr>
        <w:jc w:val="both"/>
        <w:rPr>
          <w:rFonts w:ascii="Tahoma" w:hAnsi="Tahoma" w:cs="Tahoma"/>
          <w:b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541"/>
        <w:gridCol w:w="1227"/>
        <w:gridCol w:w="263"/>
        <w:gridCol w:w="1515"/>
        <w:gridCol w:w="1496"/>
        <w:gridCol w:w="1476"/>
        <w:gridCol w:w="1498"/>
      </w:tblGrid>
      <w:tr w:rsidR="00137E2D" w:rsidRPr="0048313B" w14:paraId="0AC825BD" w14:textId="77777777" w:rsidTr="00437D79">
        <w:tc>
          <w:tcPr>
            <w:tcW w:w="9016" w:type="dxa"/>
            <w:gridSpan w:val="7"/>
            <w:tcBorders>
              <w:bottom w:val="single" w:sz="4" w:space="0" w:color="auto"/>
            </w:tcBorders>
            <w:shd w:val="clear" w:color="auto" w:fill="BFBFBF" w:themeFill="background1" w:themeFillShade="BF"/>
          </w:tcPr>
          <w:p w14:paraId="7B8725F5" w14:textId="77777777" w:rsidR="00137E2D" w:rsidRPr="0048313B" w:rsidRDefault="00137E2D" w:rsidP="00437D7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QUALIFICATIONS AND COMPETENCY REQUIREMENT:</w:t>
            </w:r>
          </w:p>
        </w:tc>
      </w:tr>
      <w:tr w:rsidR="00137E2D" w:rsidRPr="0048313B" w14:paraId="7AE4E9B9" w14:textId="77777777" w:rsidTr="00437D79">
        <w:tc>
          <w:tcPr>
            <w:tcW w:w="4546" w:type="dxa"/>
            <w:gridSpan w:val="4"/>
            <w:shd w:val="clear" w:color="auto" w:fill="BFBFBF" w:themeFill="background1" w:themeFillShade="BF"/>
          </w:tcPr>
          <w:p w14:paraId="3B5C6F58" w14:textId="77777777" w:rsidR="00137E2D" w:rsidRPr="0048313B" w:rsidRDefault="00137E2D" w:rsidP="00437D7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PREFERRED</w:t>
            </w:r>
            <w:r w:rsidRPr="0048313B">
              <w:rPr>
                <w:rFonts w:ascii="Tahoma" w:hAnsi="Tahoma" w:cs="Tahoma"/>
                <w:b/>
                <w:sz w:val="20"/>
                <w:szCs w:val="20"/>
              </w:rPr>
              <w:t>:</w:t>
            </w:r>
          </w:p>
        </w:tc>
        <w:tc>
          <w:tcPr>
            <w:tcW w:w="4470" w:type="dxa"/>
            <w:gridSpan w:val="3"/>
            <w:shd w:val="clear" w:color="auto" w:fill="BFBFBF" w:themeFill="background1" w:themeFillShade="BF"/>
          </w:tcPr>
          <w:p w14:paraId="642858D6" w14:textId="77777777" w:rsidR="00137E2D" w:rsidRPr="0048313B" w:rsidRDefault="00137E2D" w:rsidP="00437D7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>
              <w:rPr>
                <w:rFonts w:ascii="Tahoma" w:hAnsi="Tahoma" w:cs="Tahoma"/>
                <w:b/>
                <w:sz w:val="20"/>
                <w:szCs w:val="20"/>
              </w:rPr>
              <w:t>ESSENTIAL:</w:t>
            </w:r>
          </w:p>
        </w:tc>
      </w:tr>
      <w:tr w:rsidR="00137E2D" w:rsidRPr="00473769" w14:paraId="06BC22C2" w14:textId="77777777" w:rsidTr="00437D79">
        <w:tc>
          <w:tcPr>
            <w:tcW w:w="4546" w:type="dxa"/>
            <w:gridSpan w:val="4"/>
            <w:tcBorders>
              <w:bottom w:val="single" w:sz="4" w:space="0" w:color="auto"/>
            </w:tcBorders>
          </w:tcPr>
          <w:p w14:paraId="3AE75232" w14:textId="77777777" w:rsidR="00137E2D" w:rsidRPr="00260F01" w:rsidRDefault="00137E2D" w:rsidP="00437D79">
            <w:pPr>
              <w:jc w:val="both"/>
              <w:rPr>
                <w:rFonts w:ascii="Tahoma" w:hAnsi="Tahoma" w:cs="Tahoma"/>
                <w:sz w:val="20"/>
                <w:szCs w:val="20"/>
                <w:highlight w:val="yellow"/>
              </w:rPr>
            </w:pPr>
          </w:p>
          <w:p w14:paraId="48A62453" w14:textId="77777777" w:rsidR="00E05D76" w:rsidRPr="00E05D76" w:rsidRDefault="00E05D76" w:rsidP="00E05D76">
            <w:pPr>
              <w:tabs>
                <w:tab w:val="right" w:pos="8640"/>
              </w:tabs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E05D76">
              <w:rPr>
                <w:rFonts w:ascii="Tahoma" w:hAnsi="Tahoma" w:cs="Tahoma"/>
                <w:b/>
                <w:bCs/>
                <w:sz w:val="20"/>
                <w:szCs w:val="20"/>
              </w:rPr>
              <w:t>Knowledge</w:t>
            </w:r>
          </w:p>
          <w:p w14:paraId="28CC6C4E" w14:textId="77777777" w:rsidR="00E05D76" w:rsidRPr="0014314A" w:rsidRDefault="00E05D76" w:rsidP="00E05D76">
            <w:pPr>
              <w:pStyle w:val="ListParagraph"/>
              <w:numPr>
                <w:ilvl w:val="0"/>
                <w:numId w:val="17"/>
              </w:numPr>
              <w:tabs>
                <w:tab w:val="right" w:pos="8640"/>
              </w:tabs>
              <w:rPr>
                <w:rFonts w:ascii="Tahoma" w:hAnsi="Tahoma" w:cs="Tahoma"/>
                <w:sz w:val="20"/>
              </w:rPr>
            </w:pPr>
            <w:r w:rsidRPr="0014314A">
              <w:rPr>
                <w:rFonts w:ascii="Tahoma" w:hAnsi="Tahoma" w:cs="Tahoma"/>
                <w:sz w:val="20"/>
              </w:rPr>
              <w:t>An understanding of local mental health and wellbeing support services, including pathways for adults in recovery or at risk of crisis.</w:t>
            </w:r>
          </w:p>
          <w:p w14:paraId="4563B23E" w14:textId="77777777" w:rsidR="00E05D76" w:rsidRPr="0014314A" w:rsidRDefault="00E05D76" w:rsidP="00E05D76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</w:p>
          <w:p w14:paraId="64C000F6" w14:textId="77777777" w:rsidR="00137E2D" w:rsidRDefault="00E05D76" w:rsidP="00E31B08">
            <w:pPr>
              <w:pStyle w:val="ListParagraph"/>
              <w:numPr>
                <w:ilvl w:val="0"/>
                <w:numId w:val="17"/>
              </w:numPr>
              <w:tabs>
                <w:tab w:val="right" w:pos="8640"/>
              </w:tabs>
              <w:rPr>
                <w:rFonts w:ascii="Tahoma" w:hAnsi="Tahoma" w:cs="Tahoma"/>
                <w:sz w:val="20"/>
              </w:rPr>
            </w:pPr>
            <w:r w:rsidRPr="0014314A">
              <w:rPr>
                <w:rFonts w:ascii="Tahoma" w:hAnsi="Tahoma" w:cs="Tahoma"/>
                <w:sz w:val="20"/>
              </w:rPr>
              <w:t>Awareness of the systems and services within the borough (e.g., housing, social care, community health) and the common barriers individuals face in accessing appropriate support.</w:t>
            </w:r>
          </w:p>
          <w:p w14:paraId="601C87B5" w14:textId="77777777" w:rsidR="0014314A" w:rsidRPr="0014314A" w:rsidRDefault="0014314A" w:rsidP="0014314A">
            <w:pPr>
              <w:pStyle w:val="ListParagraph"/>
              <w:rPr>
                <w:rFonts w:ascii="Tahoma" w:hAnsi="Tahoma" w:cs="Tahoma"/>
                <w:sz w:val="20"/>
              </w:rPr>
            </w:pPr>
          </w:p>
          <w:p w14:paraId="4F936F7D" w14:textId="154A9D5E" w:rsidR="0014314A" w:rsidRPr="0014314A" w:rsidRDefault="0014314A" w:rsidP="0014314A">
            <w:pPr>
              <w:pStyle w:val="ListParagraph"/>
              <w:numPr>
                <w:ilvl w:val="0"/>
                <w:numId w:val="17"/>
              </w:numPr>
              <w:tabs>
                <w:tab w:val="right" w:pos="8640"/>
              </w:tabs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Experience of</w:t>
            </w:r>
            <w:r w:rsidRPr="0014314A">
              <w:rPr>
                <w:rFonts w:ascii="Tahoma" w:hAnsi="Tahoma" w:cs="Tahoma"/>
                <w:sz w:val="20"/>
              </w:rPr>
              <w:t xml:space="preserve"> support</w:t>
            </w:r>
            <w:r>
              <w:rPr>
                <w:rFonts w:ascii="Tahoma" w:hAnsi="Tahoma" w:cs="Tahoma"/>
                <w:sz w:val="20"/>
              </w:rPr>
              <w:t>ing</w:t>
            </w:r>
            <w:r w:rsidRPr="0014314A">
              <w:rPr>
                <w:rFonts w:ascii="Tahoma" w:hAnsi="Tahoma" w:cs="Tahoma"/>
                <w:sz w:val="20"/>
              </w:rPr>
              <w:t xml:space="preserve"> individuals in their homes and</w:t>
            </w:r>
            <w:r>
              <w:rPr>
                <w:rFonts w:ascii="Tahoma" w:hAnsi="Tahoma" w:cs="Tahoma"/>
                <w:sz w:val="20"/>
              </w:rPr>
              <w:t>/or in a</w:t>
            </w:r>
            <w:r w:rsidRPr="0014314A">
              <w:rPr>
                <w:rFonts w:ascii="Tahoma" w:hAnsi="Tahoma" w:cs="Tahoma"/>
                <w:sz w:val="20"/>
              </w:rPr>
              <w:t xml:space="preserve"> community</w:t>
            </w:r>
            <w:r>
              <w:rPr>
                <w:rFonts w:ascii="Tahoma" w:hAnsi="Tahoma" w:cs="Tahoma"/>
                <w:sz w:val="20"/>
              </w:rPr>
              <w:t xml:space="preserve"> setting</w:t>
            </w:r>
          </w:p>
          <w:p w14:paraId="5CC080DD" w14:textId="77777777" w:rsidR="0014314A" w:rsidRPr="0014314A" w:rsidRDefault="0014314A" w:rsidP="0014314A">
            <w:pPr>
              <w:pStyle w:val="ListParagraph"/>
              <w:tabs>
                <w:tab w:val="right" w:pos="8640"/>
              </w:tabs>
              <w:rPr>
                <w:rFonts w:ascii="Tahoma" w:hAnsi="Tahoma" w:cs="Tahoma"/>
                <w:sz w:val="20"/>
              </w:rPr>
            </w:pPr>
          </w:p>
          <w:p w14:paraId="34F1DA80" w14:textId="77777777" w:rsidR="00E31B08" w:rsidRPr="0014314A" w:rsidRDefault="00E31B08" w:rsidP="00E31B08">
            <w:pPr>
              <w:pStyle w:val="ListParagraph"/>
              <w:rPr>
                <w:rFonts w:ascii="Tahoma" w:hAnsi="Tahoma" w:cs="Tahoma"/>
                <w:sz w:val="20"/>
              </w:rPr>
            </w:pPr>
          </w:p>
          <w:p w14:paraId="55389DF6" w14:textId="77777777" w:rsidR="00E31B08" w:rsidRPr="0014314A" w:rsidRDefault="00E31B08" w:rsidP="00E31B08">
            <w:pPr>
              <w:pStyle w:val="ListParagraph"/>
              <w:rPr>
                <w:rFonts w:ascii="Tahoma" w:hAnsi="Tahoma" w:cs="Tahoma"/>
                <w:sz w:val="20"/>
              </w:rPr>
            </w:pPr>
          </w:p>
          <w:p w14:paraId="25D6D54E" w14:textId="443D9936" w:rsidR="00E31B08" w:rsidRPr="00260F01" w:rsidRDefault="00E31B08" w:rsidP="0014314A">
            <w:pPr>
              <w:pStyle w:val="ListParagraph"/>
              <w:tabs>
                <w:tab w:val="right" w:pos="8640"/>
              </w:tabs>
              <w:rPr>
                <w:rFonts w:ascii="Tahoma" w:hAnsi="Tahoma" w:cs="Tahoma"/>
                <w:sz w:val="20"/>
                <w:highlight w:val="yellow"/>
              </w:rPr>
            </w:pPr>
          </w:p>
        </w:tc>
        <w:tc>
          <w:tcPr>
            <w:tcW w:w="4470" w:type="dxa"/>
            <w:gridSpan w:val="3"/>
            <w:tcBorders>
              <w:bottom w:val="single" w:sz="4" w:space="0" w:color="auto"/>
            </w:tcBorders>
          </w:tcPr>
          <w:p w14:paraId="3DC1E4A8" w14:textId="77777777" w:rsidR="00137E2D" w:rsidRPr="001616F0" w:rsidRDefault="00137E2D" w:rsidP="00437D79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DE5D4AA" w14:textId="77777777" w:rsidR="00923C90" w:rsidRDefault="00137E2D" w:rsidP="00923C90">
            <w:pPr>
              <w:ind w:left="-12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1616F0">
              <w:rPr>
                <w:rFonts w:ascii="Tahoma" w:hAnsi="Tahoma" w:cs="Tahoma"/>
                <w:b/>
                <w:sz w:val="20"/>
                <w:szCs w:val="20"/>
              </w:rPr>
              <w:t xml:space="preserve">  Experience </w:t>
            </w:r>
          </w:p>
          <w:p w14:paraId="0C2FF5E7" w14:textId="66E94415" w:rsidR="00923C90" w:rsidRPr="00923C90" w:rsidRDefault="00923C90" w:rsidP="0014314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 w:rsidRPr="00923C90">
              <w:rPr>
                <w:rFonts w:ascii="Tahoma" w:hAnsi="Tahoma" w:cs="Tahoma"/>
                <w:bCs/>
                <w:sz w:val="20"/>
              </w:rPr>
              <w:t>Experience working with adults facing mental health challenges, including knowledge of the barriers they face in accessing support related to housing, social care, or community services.</w:t>
            </w:r>
          </w:p>
          <w:p w14:paraId="26F955B1" w14:textId="77777777" w:rsidR="00923C90" w:rsidRPr="00923C90" w:rsidRDefault="00923C90" w:rsidP="00923C90">
            <w:pPr>
              <w:ind w:left="-12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465938AC" w14:textId="77777777" w:rsidR="00923C90" w:rsidRDefault="00923C90" w:rsidP="0014314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 w:rsidRPr="00923C90">
              <w:rPr>
                <w:rFonts w:ascii="Tahoma" w:hAnsi="Tahoma" w:cs="Tahoma"/>
                <w:bCs/>
                <w:sz w:val="20"/>
              </w:rPr>
              <w:t>Experience coordinating support services and working collaboratively with multidisciplinary teams, volunteers, or peer mentors.</w:t>
            </w:r>
          </w:p>
          <w:p w14:paraId="19AC183E" w14:textId="77777777" w:rsidR="00526B4A" w:rsidRPr="00526B4A" w:rsidRDefault="00526B4A" w:rsidP="00526B4A">
            <w:pPr>
              <w:pStyle w:val="ListParagraph"/>
              <w:rPr>
                <w:rFonts w:ascii="Tahoma" w:hAnsi="Tahoma" w:cs="Tahoma"/>
                <w:bCs/>
                <w:sz w:val="20"/>
              </w:rPr>
            </w:pPr>
          </w:p>
          <w:p w14:paraId="6A7EB329" w14:textId="3FD96B61" w:rsidR="00526B4A" w:rsidRPr="007942FB" w:rsidRDefault="007942FB" w:rsidP="007942FB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>
              <w:rPr>
                <w:rFonts w:ascii="Tahoma" w:hAnsi="Tahoma" w:cs="Tahoma"/>
                <w:bCs/>
                <w:sz w:val="20"/>
              </w:rPr>
              <w:t xml:space="preserve">Experience of working with adults in crises or with long term poor mental health in both a group and 1-2-1 setting. </w:t>
            </w:r>
          </w:p>
          <w:p w14:paraId="67E0025D" w14:textId="77777777" w:rsidR="00923C90" w:rsidRPr="00923C90" w:rsidRDefault="00923C90" w:rsidP="00923C90">
            <w:pPr>
              <w:ind w:left="-12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2EB7717" w14:textId="77777777" w:rsidR="00E31B08" w:rsidRPr="00923C90" w:rsidRDefault="00E31B08" w:rsidP="00E31B08">
            <w:pPr>
              <w:pStyle w:val="ListParagraph"/>
              <w:jc w:val="both"/>
              <w:rPr>
                <w:rFonts w:ascii="Tahoma" w:hAnsi="Tahoma" w:cs="Tahoma"/>
                <w:bCs/>
                <w:sz w:val="20"/>
              </w:rPr>
            </w:pPr>
          </w:p>
          <w:p w14:paraId="4C101FCF" w14:textId="3F67333C" w:rsidR="00486470" w:rsidRPr="00E05D76" w:rsidRDefault="00E05D76" w:rsidP="00E05D76">
            <w:pPr>
              <w:ind w:left="-120"/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1616F0">
              <w:rPr>
                <w:rFonts w:ascii="Tahoma" w:hAnsi="Tahoma" w:cs="Tahoma"/>
                <w:b/>
                <w:sz w:val="20"/>
                <w:szCs w:val="20"/>
              </w:rPr>
              <w:t xml:space="preserve">  </w:t>
            </w:r>
            <w:r w:rsidRPr="00E05D76">
              <w:rPr>
                <w:rFonts w:ascii="Tahoma" w:hAnsi="Tahoma" w:cs="Tahoma"/>
                <w:b/>
                <w:sz w:val="20"/>
                <w:szCs w:val="20"/>
              </w:rPr>
              <w:t>Skills and Abilities</w:t>
            </w:r>
          </w:p>
          <w:p w14:paraId="01320A3D" w14:textId="77777777" w:rsidR="00E05D76" w:rsidRDefault="00E05D76" w:rsidP="0014314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 w:rsidRPr="00E05D76">
              <w:rPr>
                <w:rFonts w:ascii="Tahoma" w:hAnsi="Tahoma" w:cs="Tahoma"/>
                <w:bCs/>
                <w:sz w:val="20"/>
              </w:rPr>
              <w:t>Ability to communicate sensitively and empathetically with individuals experiencing mental health challenges.</w:t>
            </w:r>
          </w:p>
          <w:p w14:paraId="19D0B633" w14:textId="77777777" w:rsidR="00486470" w:rsidRDefault="00486470" w:rsidP="00486470">
            <w:pPr>
              <w:pStyle w:val="ListParagraph"/>
              <w:jc w:val="both"/>
              <w:rPr>
                <w:rFonts w:ascii="Tahoma" w:hAnsi="Tahoma" w:cs="Tahoma"/>
                <w:bCs/>
                <w:sz w:val="20"/>
              </w:rPr>
            </w:pPr>
          </w:p>
          <w:p w14:paraId="36F41625" w14:textId="0CBAF32E" w:rsidR="00486470" w:rsidRPr="00486470" w:rsidRDefault="00486470" w:rsidP="00486470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 w:rsidRPr="00923C90">
              <w:rPr>
                <w:rFonts w:ascii="Tahoma" w:hAnsi="Tahoma" w:cs="Tahoma"/>
                <w:bCs/>
                <w:sz w:val="20"/>
              </w:rPr>
              <w:t>Proven ability to build trust and engage effectively with individuals from diverse backgrounds, including experience conducting one-to-one wellbeing assessments and delivering person-centred support.</w:t>
            </w:r>
          </w:p>
          <w:p w14:paraId="77BF81CD" w14:textId="77777777" w:rsidR="00E05D76" w:rsidRPr="00E05D76" w:rsidRDefault="00E05D76" w:rsidP="00E05D76">
            <w:pPr>
              <w:ind w:left="-12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0856BC89" w14:textId="77777777" w:rsidR="0014314A" w:rsidRDefault="00E05D76" w:rsidP="0014314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 w:rsidRPr="00E05D76">
              <w:rPr>
                <w:rFonts w:ascii="Tahoma" w:hAnsi="Tahoma" w:cs="Tahoma"/>
                <w:bCs/>
                <w:sz w:val="20"/>
              </w:rPr>
              <w:t>Skilled in providing one-to-one wellbeing support using active listening, and confident in signposting or referring individuals to appropriate services when needed.</w:t>
            </w:r>
          </w:p>
          <w:p w14:paraId="028B981C" w14:textId="77777777" w:rsidR="0014314A" w:rsidRPr="0014314A" w:rsidRDefault="0014314A" w:rsidP="0014314A">
            <w:pPr>
              <w:pStyle w:val="ListParagraph"/>
              <w:rPr>
                <w:rFonts w:ascii="Tahoma" w:hAnsi="Tahoma" w:cs="Tahoma"/>
                <w:bCs/>
                <w:sz w:val="20"/>
              </w:rPr>
            </w:pPr>
          </w:p>
          <w:p w14:paraId="1286A5D8" w14:textId="61B2182F" w:rsidR="00E05D76" w:rsidRPr="0014314A" w:rsidRDefault="00E05D76" w:rsidP="0014314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 w:rsidRPr="0014314A">
              <w:rPr>
                <w:rFonts w:ascii="Tahoma" w:hAnsi="Tahoma" w:cs="Tahoma"/>
                <w:bCs/>
                <w:sz w:val="20"/>
              </w:rPr>
              <w:t xml:space="preserve">Ability to coordinate and work collaboratively with team members, </w:t>
            </w:r>
            <w:r w:rsidRPr="0014314A">
              <w:rPr>
                <w:rFonts w:ascii="Tahoma" w:hAnsi="Tahoma" w:cs="Tahoma"/>
                <w:bCs/>
                <w:sz w:val="20"/>
              </w:rPr>
              <w:lastRenderedPageBreak/>
              <w:t>volunteers, and partner organisations to ensure consistent and effective support for service users.</w:t>
            </w:r>
          </w:p>
          <w:p w14:paraId="5295020B" w14:textId="77777777" w:rsidR="00E05D76" w:rsidRPr="00E05D76" w:rsidRDefault="00E05D76" w:rsidP="00E05D76">
            <w:pPr>
              <w:ind w:left="-12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397C5123" w14:textId="77777777" w:rsidR="00E05D76" w:rsidRPr="00E05D76" w:rsidRDefault="00E05D76" w:rsidP="0014314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 w:rsidRPr="00E05D76">
              <w:rPr>
                <w:rFonts w:ascii="Tahoma" w:hAnsi="Tahoma" w:cs="Tahoma"/>
                <w:bCs/>
                <w:sz w:val="20"/>
              </w:rPr>
              <w:t>Capable of identifying additional resources or services to support recovery and able to guide individuals through accessing them, offering reassurance and encouragement.</w:t>
            </w:r>
          </w:p>
          <w:p w14:paraId="71419031" w14:textId="77777777" w:rsidR="00E05D76" w:rsidRPr="00E05D76" w:rsidRDefault="00E05D76" w:rsidP="00E05D76">
            <w:pPr>
              <w:ind w:left="-120"/>
              <w:jc w:val="both"/>
              <w:rPr>
                <w:rFonts w:ascii="Tahoma" w:hAnsi="Tahoma" w:cs="Tahoma"/>
                <w:bCs/>
                <w:sz w:val="20"/>
                <w:szCs w:val="20"/>
              </w:rPr>
            </w:pPr>
          </w:p>
          <w:p w14:paraId="4B8F2B0A" w14:textId="08AB4109" w:rsidR="00137E2D" w:rsidRDefault="00E05D76" w:rsidP="0014314A">
            <w:pPr>
              <w:pStyle w:val="ListParagraph"/>
              <w:numPr>
                <w:ilvl w:val="0"/>
                <w:numId w:val="15"/>
              </w:numPr>
              <w:jc w:val="both"/>
              <w:rPr>
                <w:rFonts w:ascii="Tahoma" w:hAnsi="Tahoma" w:cs="Tahoma"/>
                <w:bCs/>
                <w:sz w:val="20"/>
              </w:rPr>
            </w:pPr>
            <w:r w:rsidRPr="00E05D76">
              <w:rPr>
                <w:rFonts w:ascii="Tahoma" w:hAnsi="Tahoma" w:cs="Tahoma"/>
                <w:bCs/>
                <w:sz w:val="20"/>
              </w:rPr>
              <w:t xml:space="preserve">Strong organisational skills, including the ability to maintain accurate records </w:t>
            </w:r>
            <w:r w:rsidR="0014314A">
              <w:rPr>
                <w:rFonts w:ascii="Tahoma" w:hAnsi="Tahoma" w:cs="Tahoma"/>
                <w:bCs/>
                <w:sz w:val="20"/>
              </w:rPr>
              <w:t xml:space="preserve">on CRM </w:t>
            </w:r>
            <w:r w:rsidRPr="00E05D76">
              <w:rPr>
                <w:rFonts w:ascii="Tahoma" w:hAnsi="Tahoma" w:cs="Tahoma"/>
                <w:bCs/>
                <w:sz w:val="20"/>
              </w:rPr>
              <w:t>and meet the administrative and reporting requirements of the service.</w:t>
            </w:r>
          </w:p>
          <w:p w14:paraId="00CE4026" w14:textId="77777777" w:rsidR="0014314A" w:rsidRPr="0014314A" w:rsidRDefault="0014314A" w:rsidP="0014314A">
            <w:pPr>
              <w:jc w:val="both"/>
              <w:rPr>
                <w:rFonts w:ascii="Tahoma" w:hAnsi="Tahoma" w:cs="Tahoma"/>
                <w:bCs/>
                <w:sz w:val="20"/>
              </w:rPr>
            </w:pPr>
          </w:p>
          <w:p w14:paraId="4E730E0D" w14:textId="77777777" w:rsidR="00137E2D" w:rsidRPr="001616F0" w:rsidRDefault="00137E2D" w:rsidP="00437D79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1616F0">
              <w:rPr>
                <w:rFonts w:ascii="Tahoma" w:hAnsi="Tahoma" w:cs="Tahoma"/>
                <w:b/>
                <w:sz w:val="20"/>
                <w:szCs w:val="20"/>
              </w:rPr>
              <w:t xml:space="preserve">Qualifications </w:t>
            </w:r>
          </w:p>
          <w:p w14:paraId="2EEEE662" w14:textId="77777777" w:rsidR="00137E2D" w:rsidRPr="001616F0" w:rsidRDefault="00137E2D" w:rsidP="00437D79">
            <w:pPr>
              <w:tabs>
                <w:tab w:val="right" w:pos="8640"/>
              </w:tabs>
              <w:rPr>
                <w:rFonts w:ascii="Tahoma" w:hAnsi="Tahoma" w:cs="Tahoma"/>
                <w:sz w:val="20"/>
                <w:szCs w:val="20"/>
              </w:rPr>
            </w:pPr>
          </w:p>
          <w:p w14:paraId="1E091964" w14:textId="13AFFDD3" w:rsidR="00137E2D" w:rsidRPr="001616F0" w:rsidRDefault="00137E2D" w:rsidP="0014314A">
            <w:pPr>
              <w:numPr>
                <w:ilvl w:val="0"/>
                <w:numId w:val="15"/>
              </w:numPr>
              <w:rPr>
                <w:rFonts w:ascii="Tahoma" w:hAnsi="Tahoma" w:cs="Tahoma"/>
                <w:sz w:val="20"/>
                <w:szCs w:val="20"/>
              </w:rPr>
            </w:pPr>
            <w:r w:rsidRPr="001616F0">
              <w:rPr>
                <w:rFonts w:ascii="Tahoma" w:hAnsi="Tahoma" w:cs="Tahoma"/>
                <w:sz w:val="20"/>
                <w:szCs w:val="20"/>
              </w:rPr>
              <w:t>Level 2 in English &amp; Maths</w:t>
            </w:r>
            <w:r w:rsidR="00062CDF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  <w:p w14:paraId="5E1FD85C" w14:textId="77777777" w:rsidR="00137E2D" w:rsidRPr="001616F0" w:rsidRDefault="00137E2D" w:rsidP="00437D79">
            <w:pPr>
              <w:tabs>
                <w:tab w:val="right" w:pos="8640"/>
              </w:tabs>
              <w:ind w:left="360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137E2D" w:rsidRPr="00473769" w14:paraId="3795862B" w14:textId="77777777" w:rsidTr="00437D79">
        <w:tc>
          <w:tcPr>
            <w:tcW w:w="9016" w:type="dxa"/>
            <w:gridSpan w:val="7"/>
          </w:tcPr>
          <w:p w14:paraId="7A8E1E13" w14:textId="77777777" w:rsidR="00137E2D" w:rsidRDefault="00137E2D" w:rsidP="00437D79">
            <w:pPr>
              <w:ind w:left="-1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lastRenderedPageBreak/>
              <w:t xml:space="preserve">  </w:t>
            </w:r>
            <w:r w:rsidRPr="00C523C6">
              <w:rPr>
                <w:rFonts w:ascii="Tahoma" w:hAnsi="Tahoma" w:cs="Tahoma"/>
                <w:sz w:val="20"/>
                <w:szCs w:val="20"/>
              </w:rPr>
              <w:t xml:space="preserve">Experience, skills and </w:t>
            </w:r>
            <w:r>
              <w:rPr>
                <w:rFonts w:ascii="Tahoma" w:hAnsi="Tahoma" w:cs="Tahoma"/>
                <w:sz w:val="20"/>
                <w:szCs w:val="20"/>
              </w:rPr>
              <w:t xml:space="preserve">abilities will be assessed from </w:t>
            </w:r>
            <w:r w:rsidRPr="00C523C6">
              <w:rPr>
                <w:rFonts w:ascii="Tahoma" w:hAnsi="Tahoma" w:cs="Tahoma"/>
                <w:sz w:val="20"/>
                <w:szCs w:val="20"/>
              </w:rPr>
              <w:t>your application form</w:t>
            </w:r>
            <w:r>
              <w:rPr>
                <w:rFonts w:ascii="Tahoma" w:hAnsi="Tahoma" w:cs="Tahoma"/>
                <w:sz w:val="20"/>
                <w:szCs w:val="20"/>
              </w:rPr>
              <w:t xml:space="preserve">, during interview, and </w:t>
            </w:r>
          </w:p>
          <w:p w14:paraId="3924C88C" w14:textId="77777777" w:rsidR="00137E2D" w:rsidRDefault="00137E2D" w:rsidP="00437D79">
            <w:pPr>
              <w:ind w:left="-120"/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 xml:space="preserve">  ongoing </w:t>
            </w:r>
            <w:r w:rsidRPr="00C523C6">
              <w:rPr>
                <w:rFonts w:ascii="Tahoma" w:hAnsi="Tahoma" w:cs="Tahoma"/>
                <w:sz w:val="20"/>
                <w:szCs w:val="20"/>
              </w:rPr>
              <w:t>assessment of your performance.</w:t>
            </w:r>
          </w:p>
          <w:p w14:paraId="532E7042" w14:textId="77777777" w:rsidR="00137E2D" w:rsidRPr="0048313B" w:rsidRDefault="00137E2D" w:rsidP="00437D7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</w:p>
        </w:tc>
      </w:tr>
      <w:tr w:rsidR="00137E2D" w:rsidRPr="00473769" w14:paraId="4F8E8170" w14:textId="77777777" w:rsidTr="00437D79">
        <w:tc>
          <w:tcPr>
            <w:tcW w:w="9016" w:type="dxa"/>
            <w:gridSpan w:val="7"/>
            <w:shd w:val="clear" w:color="auto" w:fill="BFBFBF" w:themeFill="background1" w:themeFillShade="BF"/>
          </w:tcPr>
          <w:p w14:paraId="7E48F290" w14:textId="77777777" w:rsidR="00137E2D" w:rsidRPr="0048313B" w:rsidRDefault="00137E2D" w:rsidP="00437D79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REMUNERATION AND BENEFITS PACKAGE</w:t>
            </w:r>
          </w:p>
        </w:tc>
      </w:tr>
      <w:tr w:rsidR="00E73462" w:rsidRPr="00473769" w14:paraId="1D6F304A" w14:textId="77777777" w:rsidTr="00437D79">
        <w:tc>
          <w:tcPr>
            <w:tcW w:w="1541" w:type="dxa"/>
          </w:tcPr>
          <w:p w14:paraId="29087ABC" w14:textId="77777777" w:rsidR="00E73462" w:rsidRPr="006F705A" w:rsidRDefault="00E73462" w:rsidP="00E73462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6F705A">
              <w:rPr>
                <w:rFonts w:ascii="Tahoma" w:hAnsi="Tahoma" w:cs="Tahoma"/>
                <w:b/>
                <w:sz w:val="20"/>
                <w:szCs w:val="20"/>
              </w:rPr>
              <w:t>BASIC SALARY:</w:t>
            </w:r>
          </w:p>
          <w:p w14:paraId="47034111" w14:textId="77777777" w:rsidR="00E73462" w:rsidRDefault="00E73462" w:rsidP="00F54B15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AC5DFDF" w14:textId="6FB62700" w:rsidR="007E6DFA" w:rsidRPr="007E6DFA" w:rsidRDefault="007E6DFA" w:rsidP="00F54B15">
            <w:pPr>
              <w:jc w:val="both"/>
              <w:rPr>
                <w:rFonts w:ascii="Tahoma" w:hAnsi="Tahoma" w:cs="Tahoma"/>
                <w:b/>
                <w:bCs/>
                <w:sz w:val="20"/>
                <w:szCs w:val="20"/>
              </w:rPr>
            </w:pPr>
            <w:r w:rsidRPr="007E6DFA">
              <w:rPr>
                <w:rFonts w:ascii="Tahoma" w:hAnsi="Tahoma" w:cs="Tahoma"/>
                <w:b/>
                <w:bCs/>
                <w:sz w:val="20"/>
                <w:szCs w:val="20"/>
              </w:rPr>
              <w:t>FTE SALARY:</w:t>
            </w:r>
          </w:p>
        </w:tc>
        <w:tc>
          <w:tcPr>
            <w:tcW w:w="1490" w:type="dxa"/>
            <w:gridSpan w:val="2"/>
          </w:tcPr>
          <w:p w14:paraId="33A954AF" w14:textId="77777777" w:rsidR="00E73462" w:rsidRPr="006F705A" w:rsidRDefault="00E73462" w:rsidP="00E7346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F705A">
              <w:rPr>
                <w:rFonts w:ascii="Tahoma" w:hAnsi="Tahoma" w:cs="Tahoma"/>
                <w:b/>
                <w:sz w:val="20"/>
                <w:szCs w:val="20"/>
              </w:rPr>
              <w:t>YEARLY:</w:t>
            </w:r>
          </w:p>
          <w:p w14:paraId="47802633" w14:textId="6F012FB8" w:rsidR="007E6DFA" w:rsidRDefault="00477028" w:rsidP="007E6DFA">
            <w:pPr>
              <w:rPr>
                <w:rFonts w:ascii="Tahoma" w:hAnsi="Tahoma" w:cs="Tahoma"/>
                <w:sz w:val="20"/>
                <w:szCs w:val="20"/>
              </w:rPr>
            </w:pPr>
            <w:r w:rsidRPr="006F705A">
              <w:rPr>
                <w:rFonts w:ascii="Tahoma" w:hAnsi="Tahoma" w:cs="Tahoma"/>
                <w:sz w:val="20"/>
                <w:szCs w:val="20"/>
              </w:rPr>
              <w:t>£</w:t>
            </w:r>
            <w:r w:rsidR="001F5442">
              <w:rPr>
                <w:rFonts w:ascii="Tahoma" w:hAnsi="Tahoma" w:cs="Tahoma"/>
                <w:sz w:val="20"/>
                <w:szCs w:val="20"/>
              </w:rPr>
              <w:t>17,316</w:t>
            </w:r>
          </w:p>
          <w:p w14:paraId="11E2D762" w14:textId="77777777" w:rsidR="007E6DFA" w:rsidRDefault="007E6DFA" w:rsidP="007E6DFA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71B362AD" w14:textId="49DF2D8A" w:rsidR="007E6DFA" w:rsidRPr="006F705A" w:rsidRDefault="007E6DFA" w:rsidP="007E6DFA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£28,860</w:t>
            </w:r>
          </w:p>
          <w:p w14:paraId="73126EF8" w14:textId="09DD8328" w:rsidR="00E73462" w:rsidRPr="006F705A" w:rsidRDefault="00E73462" w:rsidP="00E73462">
            <w:pPr>
              <w:rPr>
                <w:rFonts w:ascii="Tahoma" w:hAnsi="Tahoma" w:cs="Tahoma"/>
                <w:sz w:val="20"/>
                <w:szCs w:val="20"/>
              </w:rPr>
            </w:pPr>
            <w:r w:rsidRPr="006F705A">
              <w:rPr>
                <w:rFonts w:ascii="Tahoma" w:hAnsi="Tahoma" w:cs="Tahoma"/>
                <w:sz w:val="20"/>
                <w:szCs w:val="20"/>
              </w:rPr>
              <w:t xml:space="preserve"> </w:t>
            </w:r>
          </w:p>
        </w:tc>
        <w:tc>
          <w:tcPr>
            <w:tcW w:w="1515" w:type="dxa"/>
          </w:tcPr>
          <w:p w14:paraId="00D04073" w14:textId="77777777" w:rsidR="00E73462" w:rsidRPr="006F705A" w:rsidRDefault="00E73462" w:rsidP="00E7346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F705A">
              <w:rPr>
                <w:rFonts w:ascii="Tahoma" w:hAnsi="Tahoma" w:cs="Tahoma"/>
                <w:b/>
                <w:sz w:val="20"/>
                <w:szCs w:val="20"/>
              </w:rPr>
              <w:t>MONTHLY:</w:t>
            </w:r>
          </w:p>
          <w:p w14:paraId="71504150" w14:textId="141F27D2" w:rsidR="007E6DFA" w:rsidRDefault="007E6DFA" w:rsidP="00E73462">
            <w:pPr>
              <w:rPr>
                <w:rFonts w:ascii="Tahoma" w:hAnsi="Tahoma" w:cs="Tahoma"/>
                <w:sz w:val="20"/>
                <w:szCs w:val="20"/>
              </w:rPr>
            </w:pPr>
            <w:r w:rsidRPr="006F705A">
              <w:rPr>
                <w:rFonts w:ascii="Tahoma" w:hAnsi="Tahoma" w:cs="Tahoma"/>
                <w:sz w:val="20"/>
                <w:szCs w:val="20"/>
              </w:rPr>
              <w:t>£1,</w:t>
            </w:r>
            <w:r w:rsidR="001F5442">
              <w:rPr>
                <w:rFonts w:ascii="Tahoma" w:hAnsi="Tahoma" w:cs="Tahoma"/>
                <w:sz w:val="20"/>
                <w:szCs w:val="20"/>
              </w:rPr>
              <w:t>443</w:t>
            </w:r>
          </w:p>
          <w:p w14:paraId="5EC1BF92" w14:textId="77777777" w:rsidR="007E6DFA" w:rsidRDefault="007E6DFA" w:rsidP="00E73462">
            <w:pPr>
              <w:rPr>
                <w:rFonts w:ascii="Tahoma" w:hAnsi="Tahoma" w:cs="Tahoma"/>
                <w:sz w:val="20"/>
                <w:szCs w:val="20"/>
              </w:rPr>
            </w:pPr>
          </w:p>
          <w:p w14:paraId="15DFC0B0" w14:textId="2EE693D3" w:rsidR="00E73462" w:rsidRPr="006F705A" w:rsidRDefault="00DB71E0" w:rsidP="00E73462">
            <w:pPr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</w:t>
            </w:r>
            <w:r w:rsidR="00E76653">
              <w:rPr>
                <w:rFonts w:ascii="Tahoma" w:hAnsi="Tahoma" w:cs="Tahoma"/>
                <w:sz w:val="20"/>
                <w:szCs w:val="20"/>
              </w:rPr>
              <w:t>2</w:t>
            </w:r>
            <w:r w:rsidR="00CF0534">
              <w:rPr>
                <w:rFonts w:ascii="Tahoma" w:hAnsi="Tahoma" w:cs="Tahoma"/>
                <w:sz w:val="20"/>
                <w:szCs w:val="20"/>
              </w:rPr>
              <w:t>,400</w:t>
            </w:r>
          </w:p>
          <w:p w14:paraId="7FB54D22" w14:textId="6FC3C9BF" w:rsidR="00E73462" w:rsidRPr="006F705A" w:rsidRDefault="00E73462" w:rsidP="00E73462">
            <w:pPr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6" w:type="dxa"/>
          </w:tcPr>
          <w:p w14:paraId="07B01AAE" w14:textId="77777777" w:rsidR="00E73462" w:rsidRPr="006F705A" w:rsidRDefault="00E73462" w:rsidP="00E7346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F705A">
              <w:rPr>
                <w:rFonts w:ascii="Tahoma" w:hAnsi="Tahoma" w:cs="Tahoma"/>
                <w:b/>
                <w:sz w:val="20"/>
                <w:szCs w:val="20"/>
              </w:rPr>
              <w:t>WEEKLY:</w:t>
            </w:r>
          </w:p>
          <w:p w14:paraId="57397946" w14:textId="48DA0304" w:rsidR="007E6DFA" w:rsidRDefault="007E6DFA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F705A">
              <w:rPr>
                <w:rFonts w:ascii="Tahoma" w:hAnsi="Tahoma" w:cs="Tahoma"/>
                <w:sz w:val="20"/>
                <w:szCs w:val="20"/>
              </w:rPr>
              <w:t>£</w:t>
            </w:r>
            <w:r w:rsidR="001F5442">
              <w:rPr>
                <w:rFonts w:ascii="Tahoma" w:hAnsi="Tahoma" w:cs="Tahoma"/>
                <w:sz w:val="20"/>
                <w:szCs w:val="20"/>
              </w:rPr>
              <w:t>333</w:t>
            </w:r>
          </w:p>
          <w:p w14:paraId="1DFBC1B1" w14:textId="77777777" w:rsidR="007E6DFA" w:rsidRDefault="007E6DFA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792F81BE" w14:textId="52EE6093" w:rsidR="00E73462" w:rsidRPr="006F705A" w:rsidRDefault="00C26BA2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£555</w:t>
            </w:r>
          </w:p>
          <w:p w14:paraId="4C5139CC" w14:textId="6F007F7C" w:rsidR="00E73462" w:rsidRPr="006F705A" w:rsidRDefault="00E73462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76" w:type="dxa"/>
          </w:tcPr>
          <w:p w14:paraId="2D3F9C4A" w14:textId="77777777" w:rsidR="00E73462" w:rsidRPr="006F705A" w:rsidRDefault="00E73462" w:rsidP="00E73462">
            <w:pPr>
              <w:jc w:val="center"/>
              <w:rPr>
                <w:rFonts w:ascii="Tahoma" w:hAnsi="Tahoma" w:cs="Tahoma"/>
                <w:b/>
                <w:sz w:val="20"/>
                <w:szCs w:val="20"/>
              </w:rPr>
            </w:pPr>
            <w:r w:rsidRPr="006F705A">
              <w:rPr>
                <w:rFonts w:ascii="Tahoma" w:hAnsi="Tahoma" w:cs="Tahoma"/>
                <w:b/>
                <w:sz w:val="20"/>
                <w:szCs w:val="20"/>
              </w:rPr>
              <w:t>DAILY:</w:t>
            </w:r>
          </w:p>
          <w:p w14:paraId="6F771795" w14:textId="2D3800A5" w:rsidR="007E6DFA" w:rsidRDefault="007E6DFA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F705A">
              <w:rPr>
                <w:rFonts w:ascii="Tahoma" w:hAnsi="Tahoma" w:cs="Tahoma"/>
                <w:sz w:val="20"/>
                <w:szCs w:val="20"/>
              </w:rPr>
              <w:t>£</w:t>
            </w:r>
            <w:r w:rsidR="001F5442">
              <w:rPr>
                <w:rFonts w:ascii="Tahoma" w:hAnsi="Tahoma" w:cs="Tahoma"/>
                <w:sz w:val="20"/>
                <w:szCs w:val="20"/>
              </w:rPr>
              <w:t>111</w:t>
            </w:r>
          </w:p>
          <w:p w14:paraId="4E000BC4" w14:textId="77777777" w:rsidR="007E6DFA" w:rsidRDefault="007E6DFA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039A7AEA" w14:textId="46D0A969" w:rsidR="00E73462" w:rsidRPr="006F705A" w:rsidRDefault="00735E6B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</w:t>
            </w:r>
            <w:r w:rsidR="00E216B6">
              <w:rPr>
                <w:rFonts w:ascii="Tahoma" w:hAnsi="Tahoma" w:cs="Tahoma"/>
                <w:sz w:val="20"/>
                <w:szCs w:val="20"/>
              </w:rPr>
              <w:t>110.93</w:t>
            </w:r>
          </w:p>
          <w:p w14:paraId="4C96A673" w14:textId="55F21931" w:rsidR="00E73462" w:rsidRPr="006F705A" w:rsidRDefault="00E73462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  <w:tc>
          <w:tcPr>
            <w:tcW w:w="1498" w:type="dxa"/>
          </w:tcPr>
          <w:p w14:paraId="4A7C58C0" w14:textId="77777777" w:rsidR="00E73462" w:rsidRPr="006F705A" w:rsidRDefault="00E73462" w:rsidP="00E73462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6F705A">
              <w:rPr>
                <w:rFonts w:ascii="Tahoma" w:hAnsi="Tahoma" w:cs="Tahoma"/>
                <w:b/>
                <w:sz w:val="20"/>
                <w:szCs w:val="20"/>
              </w:rPr>
              <w:t>HOURLY:</w:t>
            </w:r>
          </w:p>
          <w:p w14:paraId="2F965A58" w14:textId="7DBE9999" w:rsidR="007E6DFA" w:rsidRDefault="007E6DFA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 w:rsidRPr="006F705A">
              <w:rPr>
                <w:rFonts w:ascii="Tahoma" w:hAnsi="Tahoma" w:cs="Tahoma"/>
                <w:sz w:val="20"/>
                <w:szCs w:val="20"/>
              </w:rPr>
              <w:t>£</w:t>
            </w:r>
            <w:r w:rsidR="001F5442">
              <w:rPr>
                <w:rFonts w:ascii="Tahoma" w:hAnsi="Tahoma" w:cs="Tahoma"/>
                <w:sz w:val="20"/>
                <w:szCs w:val="20"/>
              </w:rPr>
              <w:t>14.8</w:t>
            </w:r>
          </w:p>
          <w:p w14:paraId="5125CC05" w14:textId="77777777" w:rsidR="007E6DFA" w:rsidRDefault="007E6DFA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  <w:p w14:paraId="1F65A8D3" w14:textId="6171F3D6" w:rsidR="00E73462" w:rsidRPr="006F705A" w:rsidRDefault="00735E6B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£14.</w:t>
            </w:r>
            <w:r w:rsidR="001F5442">
              <w:rPr>
                <w:rFonts w:ascii="Tahoma" w:hAnsi="Tahoma" w:cs="Tahoma"/>
                <w:sz w:val="20"/>
                <w:szCs w:val="20"/>
              </w:rPr>
              <w:t>8</w:t>
            </w:r>
          </w:p>
          <w:p w14:paraId="1A0A6FC9" w14:textId="497010C9" w:rsidR="00E73462" w:rsidRPr="006F705A" w:rsidRDefault="00E73462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</w:p>
        </w:tc>
      </w:tr>
      <w:tr w:rsidR="00E73462" w:rsidRPr="00473769" w14:paraId="31A2922F" w14:textId="77777777" w:rsidTr="00437D79">
        <w:tc>
          <w:tcPr>
            <w:tcW w:w="2768" w:type="dxa"/>
            <w:gridSpan w:val="2"/>
            <w:shd w:val="clear" w:color="auto" w:fill="BFBFBF" w:themeFill="background1" w:themeFillShade="BF"/>
          </w:tcPr>
          <w:p w14:paraId="4D9C382F" w14:textId="77777777" w:rsidR="00E73462" w:rsidRPr="0048313B" w:rsidRDefault="00E73462" w:rsidP="00E73462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BENEFITS:</w:t>
            </w:r>
          </w:p>
        </w:tc>
        <w:tc>
          <w:tcPr>
            <w:tcW w:w="6248" w:type="dxa"/>
            <w:gridSpan w:val="5"/>
          </w:tcPr>
          <w:p w14:paraId="7D2450D7" w14:textId="18FC6740" w:rsidR="00E73462" w:rsidRPr="00E73462" w:rsidRDefault="00E73462" w:rsidP="00E73462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ahoma" w:hAnsi="Tahoma" w:cs="Tahoma"/>
                <w:sz w:val="20"/>
              </w:rPr>
            </w:pPr>
            <w:r w:rsidRPr="00E73462">
              <w:rPr>
                <w:rFonts w:ascii="Tahoma" w:hAnsi="Tahoma" w:cs="Tahoma"/>
                <w:sz w:val="20"/>
              </w:rPr>
              <w:t xml:space="preserve">Pension: 3% employer contribution; </w:t>
            </w:r>
            <w:r w:rsidR="006B256D">
              <w:rPr>
                <w:rFonts w:ascii="Tahoma" w:hAnsi="Tahoma" w:cs="Tahoma"/>
                <w:sz w:val="20"/>
              </w:rPr>
              <w:t>5</w:t>
            </w:r>
            <w:r w:rsidRPr="00E73462">
              <w:rPr>
                <w:rFonts w:ascii="Tahoma" w:hAnsi="Tahoma" w:cs="Tahoma"/>
                <w:sz w:val="20"/>
              </w:rPr>
              <w:t>% employee contribution.</w:t>
            </w:r>
          </w:p>
          <w:p w14:paraId="753E4C47" w14:textId="3EB2209D" w:rsidR="00E73462" w:rsidRPr="00E73462" w:rsidRDefault="00861EC8" w:rsidP="00E73462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ahoma" w:hAnsi="Tahoma" w:cs="Tahoma"/>
                <w:sz w:val="20"/>
              </w:rPr>
            </w:pPr>
            <w:r>
              <w:rPr>
                <w:rFonts w:ascii="Tahoma" w:hAnsi="Tahoma" w:cs="Tahoma"/>
                <w:sz w:val="20"/>
              </w:rPr>
              <w:t>2</w:t>
            </w:r>
            <w:r w:rsidR="00E73462" w:rsidRPr="00E73462">
              <w:rPr>
                <w:rFonts w:ascii="Tahoma" w:hAnsi="Tahoma" w:cs="Tahoma"/>
                <w:sz w:val="20"/>
              </w:rPr>
              <w:t>5% childcare discount</w:t>
            </w:r>
          </w:p>
          <w:p w14:paraId="23580AE3" w14:textId="77777777" w:rsidR="00E73462" w:rsidRDefault="00E73462" w:rsidP="006B256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ahoma" w:hAnsi="Tahoma" w:cs="Tahoma"/>
                <w:sz w:val="20"/>
              </w:rPr>
            </w:pPr>
            <w:r w:rsidRPr="00E73462">
              <w:rPr>
                <w:rFonts w:ascii="Tahoma" w:hAnsi="Tahoma" w:cs="Tahoma"/>
                <w:sz w:val="20"/>
              </w:rPr>
              <w:t>Continuing Professional Development – including in-house training</w:t>
            </w:r>
          </w:p>
          <w:p w14:paraId="393D8EA6" w14:textId="6511FE2F" w:rsidR="002557EA" w:rsidRDefault="002557EA" w:rsidP="006B256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ahoma" w:hAnsi="Tahoma" w:cs="Tahoma"/>
                <w:sz w:val="20"/>
              </w:rPr>
            </w:pPr>
            <w:r w:rsidRPr="002557EA">
              <w:rPr>
                <w:rFonts w:ascii="Tahoma" w:hAnsi="Tahoma" w:cs="Tahoma"/>
                <w:sz w:val="20"/>
              </w:rPr>
              <w:t>Annual pay review with pay &amp; progression scale</w:t>
            </w:r>
          </w:p>
          <w:p w14:paraId="72012984" w14:textId="4EDE17A2" w:rsidR="00C56ED1" w:rsidRPr="006B256D" w:rsidRDefault="002557EA" w:rsidP="006B256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Tahoma" w:hAnsi="Tahoma" w:cs="Tahoma"/>
                <w:sz w:val="20"/>
              </w:rPr>
            </w:pPr>
            <w:r w:rsidRPr="002557EA">
              <w:rPr>
                <w:rFonts w:ascii="Tahoma" w:hAnsi="Tahoma" w:cs="Tahoma"/>
                <w:sz w:val="20"/>
              </w:rPr>
              <w:t>Employee Assistance Programme</w:t>
            </w:r>
          </w:p>
        </w:tc>
      </w:tr>
      <w:tr w:rsidR="00E73462" w:rsidRPr="00473769" w14:paraId="488F7E47" w14:textId="77777777" w:rsidTr="00437D79">
        <w:tc>
          <w:tcPr>
            <w:tcW w:w="2768" w:type="dxa"/>
            <w:gridSpan w:val="2"/>
            <w:shd w:val="clear" w:color="auto" w:fill="BFBFBF" w:themeFill="background1" w:themeFillShade="BF"/>
          </w:tcPr>
          <w:p w14:paraId="44CED7D6" w14:textId="77777777" w:rsidR="00E73462" w:rsidRPr="0048313B" w:rsidRDefault="00E73462" w:rsidP="00E73462">
            <w:pPr>
              <w:jc w:val="both"/>
              <w:rPr>
                <w:rFonts w:ascii="Tahoma" w:hAnsi="Tahoma" w:cs="Tahoma"/>
                <w:b/>
                <w:sz w:val="20"/>
                <w:szCs w:val="20"/>
              </w:rPr>
            </w:pPr>
            <w:r w:rsidRPr="0048313B">
              <w:rPr>
                <w:rFonts w:ascii="Tahoma" w:hAnsi="Tahoma" w:cs="Tahoma"/>
                <w:b/>
                <w:sz w:val="20"/>
                <w:szCs w:val="20"/>
              </w:rPr>
              <w:t>HOLIDAY ENTITLEMENT:</w:t>
            </w:r>
          </w:p>
        </w:tc>
        <w:tc>
          <w:tcPr>
            <w:tcW w:w="6248" w:type="dxa"/>
            <w:gridSpan w:val="5"/>
          </w:tcPr>
          <w:p w14:paraId="4E3B0083" w14:textId="25346AE2" w:rsidR="00E73462" w:rsidRPr="00473769" w:rsidRDefault="00E73462" w:rsidP="00E73462">
            <w:pPr>
              <w:jc w:val="both"/>
              <w:rPr>
                <w:rFonts w:ascii="Tahoma" w:hAnsi="Tahoma" w:cs="Tahoma"/>
                <w:sz w:val="20"/>
                <w:szCs w:val="20"/>
              </w:rPr>
            </w:pPr>
            <w:r>
              <w:rPr>
                <w:rFonts w:ascii="Tahoma" w:hAnsi="Tahoma" w:cs="Tahoma"/>
                <w:sz w:val="20"/>
                <w:szCs w:val="20"/>
              </w:rPr>
              <w:t>Full time staff 25 days</w:t>
            </w:r>
            <w:r w:rsidR="0014314A">
              <w:rPr>
                <w:rFonts w:ascii="Tahoma" w:hAnsi="Tahoma" w:cs="Tahoma"/>
                <w:sz w:val="20"/>
                <w:szCs w:val="20"/>
              </w:rPr>
              <w:t xml:space="preserve"> - P</w:t>
            </w:r>
            <w:r>
              <w:rPr>
                <w:rFonts w:ascii="Tahoma" w:hAnsi="Tahoma" w:cs="Tahoma"/>
                <w:sz w:val="20"/>
                <w:szCs w:val="20"/>
              </w:rPr>
              <w:t xml:space="preserve">art </w:t>
            </w:r>
            <w:r w:rsidR="0014314A">
              <w:rPr>
                <w:rFonts w:ascii="Tahoma" w:hAnsi="Tahoma" w:cs="Tahoma"/>
                <w:sz w:val="20"/>
                <w:szCs w:val="20"/>
              </w:rPr>
              <w:t>T</w:t>
            </w:r>
            <w:r>
              <w:rPr>
                <w:rFonts w:ascii="Tahoma" w:hAnsi="Tahoma" w:cs="Tahoma"/>
                <w:sz w:val="20"/>
                <w:szCs w:val="20"/>
              </w:rPr>
              <w:t xml:space="preserve">ime </w:t>
            </w:r>
            <w:r w:rsidR="00484830">
              <w:rPr>
                <w:rFonts w:ascii="Tahoma" w:hAnsi="Tahoma" w:cs="Tahoma"/>
                <w:sz w:val="20"/>
                <w:szCs w:val="20"/>
              </w:rPr>
              <w:t xml:space="preserve">staff </w:t>
            </w:r>
            <w:r>
              <w:rPr>
                <w:rFonts w:ascii="Tahoma" w:hAnsi="Tahoma" w:cs="Tahoma"/>
                <w:sz w:val="20"/>
                <w:szCs w:val="20"/>
              </w:rPr>
              <w:t>pro rata</w:t>
            </w:r>
          </w:p>
        </w:tc>
      </w:tr>
    </w:tbl>
    <w:p w14:paraId="43EC37B8" w14:textId="77777777" w:rsidR="00137E2D" w:rsidRPr="00AD11A4" w:rsidRDefault="00137E2D" w:rsidP="00137E2D">
      <w:pPr>
        <w:tabs>
          <w:tab w:val="right" w:pos="8640"/>
        </w:tabs>
        <w:ind w:left="3600" w:hanging="3600"/>
        <w:rPr>
          <w:rFonts w:ascii="Tahoma" w:hAnsi="Tahoma" w:cs="Tahoma"/>
          <w:b/>
          <w:bCs/>
        </w:rPr>
      </w:pPr>
    </w:p>
    <w:p w14:paraId="4D74239D" w14:textId="77777777" w:rsidR="00137E2D" w:rsidRDefault="00137E2D" w:rsidP="00C25DF5">
      <w:pPr>
        <w:jc w:val="both"/>
        <w:rPr>
          <w:rFonts w:ascii="Tahoma" w:hAnsi="Tahoma" w:cs="Tahoma"/>
          <w:b/>
          <w:sz w:val="24"/>
          <w:szCs w:val="24"/>
        </w:rPr>
      </w:pPr>
    </w:p>
    <w:sectPr w:rsidR="00137E2D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F88E67" w14:textId="77777777" w:rsidR="00B4506D" w:rsidRDefault="00B4506D" w:rsidP="00D609CE">
      <w:pPr>
        <w:spacing w:after="0" w:line="240" w:lineRule="auto"/>
      </w:pPr>
      <w:r>
        <w:separator/>
      </w:r>
    </w:p>
  </w:endnote>
  <w:endnote w:type="continuationSeparator" w:id="0">
    <w:p w14:paraId="43CB9AA5" w14:textId="77777777" w:rsidR="00B4506D" w:rsidRDefault="00B4506D" w:rsidP="00D609C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D09DCA" w14:textId="77777777" w:rsidR="00D609CE" w:rsidRDefault="00D609C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698938" w14:textId="77777777" w:rsidR="00D609CE" w:rsidRDefault="00D609C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C5F020" w14:textId="77777777" w:rsidR="00D609CE" w:rsidRDefault="00D609C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075915" w14:textId="77777777" w:rsidR="00B4506D" w:rsidRDefault="00B4506D" w:rsidP="00D609CE">
      <w:pPr>
        <w:spacing w:after="0" w:line="240" w:lineRule="auto"/>
      </w:pPr>
      <w:r>
        <w:separator/>
      </w:r>
    </w:p>
  </w:footnote>
  <w:footnote w:type="continuationSeparator" w:id="0">
    <w:p w14:paraId="30A2068D" w14:textId="77777777" w:rsidR="00B4506D" w:rsidRDefault="00B4506D" w:rsidP="00D609C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E798A" w14:textId="77777777" w:rsidR="00D609CE" w:rsidRDefault="00D609C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70682F" w14:textId="74A0CD6A" w:rsidR="00D609CE" w:rsidRDefault="00D609C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79574C" w14:textId="77777777" w:rsidR="00D609CE" w:rsidRDefault="00D609C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002C07"/>
    <w:multiLevelType w:val="hybridMultilevel"/>
    <w:tmpl w:val="5D3642DC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152368C"/>
    <w:multiLevelType w:val="hybridMultilevel"/>
    <w:tmpl w:val="9568290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43E169D"/>
    <w:multiLevelType w:val="hybridMultilevel"/>
    <w:tmpl w:val="8D50A7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DC6DF4"/>
    <w:multiLevelType w:val="hybridMultilevel"/>
    <w:tmpl w:val="0A747200"/>
    <w:lvl w:ilvl="0" w:tplc="9A6813A2">
      <w:start w:val="1"/>
      <w:numFmt w:val="bullet"/>
      <w:lvlText w:val=""/>
      <w:lvlJc w:val="left"/>
      <w:pPr>
        <w:tabs>
          <w:tab w:val="num" w:pos="397"/>
        </w:tabs>
        <w:ind w:left="397" w:hanging="397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9EE4EE8"/>
    <w:multiLevelType w:val="hybridMultilevel"/>
    <w:tmpl w:val="44EA5286"/>
    <w:lvl w:ilvl="0" w:tplc="08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5" w15:restartNumberingAfterBreak="0">
    <w:nsid w:val="3924581D"/>
    <w:multiLevelType w:val="hybridMultilevel"/>
    <w:tmpl w:val="DB88A5F6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EFCB350">
      <w:numFmt w:val="bullet"/>
      <w:lvlText w:val="•"/>
      <w:lvlJc w:val="left"/>
      <w:pPr>
        <w:ind w:left="1800" w:hanging="720"/>
      </w:pPr>
      <w:rPr>
        <w:rFonts w:ascii="Arial" w:eastAsia="Times New Roman" w:hAnsi="Arial" w:cs="Arial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D06DAD"/>
    <w:multiLevelType w:val="hybridMultilevel"/>
    <w:tmpl w:val="57CCBE4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DC0D3A"/>
    <w:multiLevelType w:val="hybridMultilevel"/>
    <w:tmpl w:val="A9360902"/>
    <w:lvl w:ilvl="0" w:tplc="E4AAD52E">
      <w:start w:val="1"/>
      <w:numFmt w:val="bullet"/>
      <w:lvlText w:val=""/>
      <w:lvlJc w:val="left"/>
      <w:pPr>
        <w:tabs>
          <w:tab w:val="num" w:pos="-454"/>
        </w:tabs>
        <w:ind w:left="340" w:hanging="340"/>
      </w:pPr>
      <w:rPr>
        <w:rFonts w:ascii="Symbol" w:hAnsi="Symbol" w:hint="default"/>
        <w:sz w:val="16"/>
        <w:szCs w:val="16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093434"/>
    <w:multiLevelType w:val="hybridMultilevel"/>
    <w:tmpl w:val="F8BAB2B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42E24FF"/>
    <w:multiLevelType w:val="hybridMultilevel"/>
    <w:tmpl w:val="C5828482"/>
    <w:lvl w:ilvl="0" w:tplc="04E87C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6423650C"/>
    <w:multiLevelType w:val="hybridMultilevel"/>
    <w:tmpl w:val="95C667EC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686B12E7"/>
    <w:multiLevelType w:val="hybridMultilevel"/>
    <w:tmpl w:val="BD644774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F456CBA"/>
    <w:multiLevelType w:val="hybridMultilevel"/>
    <w:tmpl w:val="C83063E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6FA67929"/>
    <w:multiLevelType w:val="hybridMultilevel"/>
    <w:tmpl w:val="FBE632BA"/>
    <w:lvl w:ilvl="0" w:tplc="0809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14" w15:restartNumberingAfterBreak="0">
    <w:nsid w:val="71F80F8C"/>
    <w:multiLevelType w:val="hybridMultilevel"/>
    <w:tmpl w:val="50BCAE0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74E416C9"/>
    <w:multiLevelType w:val="hybridMultilevel"/>
    <w:tmpl w:val="5F1402B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83A2ACD"/>
    <w:multiLevelType w:val="hybridMultilevel"/>
    <w:tmpl w:val="EA08E454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8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1599556840">
    <w:abstractNumId w:val="16"/>
  </w:num>
  <w:num w:numId="2" w16cid:durableId="1038429998">
    <w:abstractNumId w:val="9"/>
  </w:num>
  <w:num w:numId="3" w16cid:durableId="367023187">
    <w:abstractNumId w:val="3"/>
  </w:num>
  <w:num w:numId="4" w16cid:durableId="1242061146">
    <w:abstractNumId w:val="12"/>
  </w:num>
  <w:num w:numId="5" w16cid:durableId="924652322">
    <w:abstractNumId w:val="10"/>
  </w:num>
  <w:num w:numId="6" w16cid:durableId="1690789415">
    <w:abstractNumId w:val="8"/>
  </w:num>
  <w:num w:numId="7" w16cid:durableId="130288732">
    <w:abstractNumId w:val="15"/>
  </w:num>
  <w:num w:numId="8" w16cid:durableId="1518037251">
    <w:abstractNumId w:val="7"/>
  </w:num>
  <w:num w:numId="9" w16cid:durableId="286547792">
    <w:abstractNumId w:val="0"/>
  </w:num>
  <w:num w:numId="10" w16cid:durableId="1292707193">
    <w:abstractNumId w:val="5"/>
  </w:num>
  <w:num w:numId="11" w16cid:durableId="39675591">
    <w:abstractNumId w:val="14"/>
  </w:num>
  <w:num w:numId="12" w16cid:durableId="1644115286">
    <w:abstractNumId w:val="1"/>
  </w:num>
  <w:num w:numId="13" w16cid:durableId="1614246244">
    <w:abstractNumId w:val="11"/>
  </w:num>
  <w:num w:numId="14" w16cid:durableId="1214929768">
    <w:abstractNumId w:val="13"/>
  </w:num>
  <w:num w:numId="15" w16cid:durableId="1953394553">
    <w:abstractNumId w:val="6"/>
  </w:num>
  <w:num w:numId="16" w16cid:durableId="1567883591">
    <w:abstractNumId w:val="4"/>
  </w:num>
  <w:num w:numId="17" w16cid:durableId="136304523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4AAE"/>
    <w:rsid w:val="00002482"/>
    <w:rsid w:val="0000251E"/>
    <w:rsid w:val="00003B6A"/>
    <w:rsid w:val="00010E67"/>
    <w:rsid w:val="00017A56"/>
    <w:rsid w:val="00037CAF"/>
    <w:rsid w:val="000405E6"/>
    <w:rsid w:val="00044663"/>
    <w:rsid w:val="00062437"/>
    <w:rsid w:val="00062CDF"/>
    <w:rsid w:val="000B477D"/>
    <w:rsid w:val="000E4106"/>
    <w:rsid w:val="000F010E"/>
    <w:rsid w:val="0010027B"/>
    <w:rsid w:val="001017F2"/>
    <w:rsid w:val="00102B38"/>
    <w:rsid w:val="001075C0"/>
    <w:rsid w:val="00122044"/>
    <w:rsid w:val="00125961"/>
    <w:rsid w:val="00130D65"/>
    <w:rsid w:val="0013326E"/>
    <w:rsid w:val="00137E2D"/>
    <w:rsid w:val="0014314A"/>
    <w:rsid w:val="00144E00"/>
    <w:rsid w:val="001527E2"/>
    <w:rsid w:val="00157D87"/>
    <w:rsid w:val="001616F0"/>
    <w:rsid w:val="001643B2"/>
    <w:rsid w:val="00170669"/>
    <w:rsid w:val="001735CC"/>
    <w:rsid w:val="001B1CE2"/>
    <w:rsid w:val="001C2C36"/>
    <w:rsid w:val="001C7404"/>
    <w:rsid w:val="001E154B"/>
    <w:rsid w:val="001F1F71"/>
    <w:rsid w:val="001F5442"/>
    <w:rsid w:val="00213D6A"/>
    <w:rsid w:val="00226153"/>
    <w:rsid w:val="002557EA"/>
    <w:rsid w:val="00260F01"/>
    <w:rsid w:val="002641C8"/>
    <w:rsid w:val="002A4D36"/>
    <w:rsid w:val="002C085F"/>
    <w:rsid w:val="002D1A7D"/>
    <w:rsid w:val="002D1F50"/>
    <w:rsid w:val="002D7192"/>
    <w:rsid w:val="00301D3C"/>
    <w:rsid w:val="003128B5"/>
    <w:rsid w:val="00313E5B"/>
    <w:rsid w:val="00317564"/>
    <w:rsid w:val="003214B4"/>
    <w:rsid w:val="00336297"/>
    <w:rsid w:val="00340BFC"/>
    <w:rsid w:val="003431BE"/>
    <w:rsid w:val="0036717C"/>
    <w:rsid w:val="00371E78"/>
    <w:rsid w:val="00397DBF"/>
    <w:rsid w:val="003B493C"/>
    <w:rsid w:val="003C1CC8"/>
    <w:rsid w:val="003C6C60"/>
    <w:rsid w:val="003D1F0E"/>
    <w:rsid w:val="003E23C5"/>
    <w:rsid w:val="003E6FFE"/>
    <w:rsid w:val="00410D1A"/>
    <w:rsid w:val="0041147F"/>
    <w:rsid w:val="00426C14"/>
    <w:rsid w:val="00432BB1"/>
    <w:rsid w:val="00437D79"/>
    <w:rsid w:val="00450AB7"/>
    <w:rsid w:val="004534F2"/>
    <w:rsid w:val="0046225B"/>
    <w:rsid w:val="00473769"/>
    <w:rsid w:val="00475B1E"/>
    <w:rsid w:val="00477028"/>
    <w:rsid w:val="0048313B"/>
    <w:rsid w:val="00484830"/>
    <w:rsid w:val="00484AAE"/>
    <w:rsid w:val="00486470"/>
    <w:rsid w:val="00490BD4"/>
    <w:rsid w:val="00496D06"/>
    <w:rsid w:val="004A317F"/>
    <w:rsid w:val="004B19F6"/>
    <w:rsid w:val="004B6515"/>
    <w:rsid w:val="004C7891"/>
    <w:rsid w:val="004D0DC6"/>
    <w:rsid w:val="005147C2"/>
    <w:rsid w:val="00526B4A"/>
    <w:rsid w:val="00533D1E"/>
    <w:rsid w:val="00572A17"/>
    <w:rsid w:val="005E0561"/>
    <w:rsid w:val="005E47CB"/>
    <w:rsid w:val="005F7C73"/>
    <w:rsid w:val="00612063"/>
    <w:rsid w:val="006200B2"/>
    <w:rsid w:val="00654ED8"/>
    <w:rsid w:val="00655739"/>
    <w:rsid w:val="00667EF2"/>
    <w:rsid w:val="00683951"/>
    <w:rsid w:val="006878A7"/>
    <w:rsid w:val="006B256D"/>
    <w:rsid w:val="006B6464"/>
    <w:rsid w:val="006B74B8"/>
    <w:rsid w:val="006C79A2"/>
    <w:rsid w:val="006E5146"/>
    <w:rsid w:val="006F705A"/>
    <w:rsid w:val="007014A0"/>
    <w:rsid w:val="00713470"/>
    <w:rsid w:val="00724BC2"/>
    <w:rsid w:val="007316DA"/>
    <w:rsid w:val="00735E6B"/>
    <w:rsid w:val="007412F8"/>
    <w:rsid w:val="007579B7"/>
    <w:rsid w:val="00790B8D"/>
    <w:rsid w:val="007942FB"/>
    <w:rsid w:val="007B0F51"/>
    <w:rsid w:val="007B61A5"/>
    <w:rsid w:val="007C336A"/>
    <w:rsid w:val="007E178E"/>
    <w:rsid w:val="007E6DFA"/>
    <w:rsid w:val="007F22D9"/>
    <w:rsid w:val="008079B1"/>
    <w:rsid w:val="008239A0"/>
    <w:rsid w:val="008337CC"/>
    <w:rsid w:val="008432B5"/>
    <w:rsid w:val="00844D2E"/>
    <w:rsid w:val="00857DCE"/>
    <w:rsid w:val="00861EC8"/>
    <w:rsid w:val="008E405D"/>
    <w:rsid w:val="008E676F"/>
    <w:rsid w:val="008F69EC"/>
    <w:rsid w:val="00900296"/>
    <w:rsid w:val="00923C90"/>
    <w:rsid w:val="00936881"/>
    <w:rsid w:val="009411CA"/>
    <w:rsid w:val="00974138"/>
    <w:rsid w:val="009810C8"/>
    <w:rsid w:val="009843EC"/>
    <w:rsid w:val="00995A0B"/>
    <w:rsid w:val="00996A05"/>
    <w:rsid w:val="009B15DF"/>
    <w:rsid w:val="009B5D3C"/>
    <w:rsid w:val="009C46C8"/>
    <w:rsid w:val="009D5F27"/>
    <w:rsid w:val="009F3FBE"/>
    <w:rsid w:val="00A17262"/>
    <w:rsid w:val="00A200AA"/>
    <w:rsid w:val="00A20C87"/>
    <w:rsid w:val="00A3158D"/>
    <w:rsid w:val="00A427D2"/>
    <w:rsid w:val="00A437A4"/>
    <w:rsid w:val="00A44069"/>
    <w:rsid w:val="00A4558E"/>
    <w:rsid w:val="00A51C12"/>
    <w:rsid w:val="00A56AF9"/>
    <w:rsid w:val="00A67D3B"/>
    <w:rsid w:val="00A7161D"/>
    <w:rsid w:val="00A86C7E"/>
    <w:rsid w:val="00A86E8C"/>
    <w:rsid w:val="00AB728B"/>
    <w:rsid w:val="00AB7297"/>
    <w:rsid w:val="00AB759E"/>
    <w:rsid w:val="00AC3FE2"/>
    <w:rsid w:val="00AD39E6"/>
    <w:rsid w:val="00AE35F5"/>
    <w:rsid w:val="00AF4BF8"/>
    <w:rsid w:val="00B11886"/>
    <w:rsid w:val="00B1593A"/>
    <w:rsid w:val="00B16B68"/>
    <w:rsid w:val="00B2210C"/>
    <w:rsid w:val="00B4119C"/>
    <w:rsid w:val="00B4506D"/>
    <w:rsid w:val="00B65F04"/>
    <w:rsid w:val="00B9612C"/>
    <w:rsid w:val="00BC52CC"/>
    <w:rsid w:val="00BD46CA"/>
    <w:rsid w:val="00BE3DD0"/>
    <w:rsid w:val="00C25DF5"/>
    <w:rsid w:val="00C26BA2"/>
    <w:rsid w:val="00C523C6"/>
    <w:rsid w:val="00C56ED1"/>
    <w:rsid w:val="00C62363"/>
    <w:rsid w:val="00C71CDF"/>
    <w:rsid w:val="00C8430C"/>
    <w:rsid w:val="00CA32D9"/>
    <w:rsid w:val="00CA7CD0"/>
    <w:rsid w:val="00CB06CB"/>
    <w:rsid w:val="00CB1DC5"/>
    <w:rsid w:val="00CC4455"/>
    <w:rsid w:val="00CD6015"/>
    <w:rsid w:val="00CE3E38"/>
    <w:rsid w:val="00CF0534"/>
    <w:rsid w:val="00D0243A"/>
    <w:rsid w:val="00D03362"/>
    <w:rsid w:val="00D121BA"/>
    <w:rsid w:val="00D3404E"/>
    <w:rsid w:val="00D56260"/>
    <w:rsid w:val="00D56318"/>
    <w:rsid w:val="00D609CE"/>
    <w:rsid w:val="00D65268"/>
    <w:rsid w:val="00D65E77"/>
    <w:rsid w:val="00DA2A0E"/>
    <w:rsid w:val="00DB71E0"/>
    <w:rsid w:val="00DC6ECB"/>
    <w:rsid w:val="00DF1C3C"/>
    <w:rsid w:val="00E05D76"/>
    <w:rsid w:val="00E133C6"/>
    <w:rsid w:val="00E216B6"/>
    <w:rsid w:val="00E22335"/>
    <w:rsid w:val="00E31B08"/>
    <w:rsid w:val="00E37ACF"/>
    <w:rsid w:val="00E41BF3"/>
    <w:rsid w:val="00E42A61"/>
    <w:rsid w:val="00E46948"/>
    <w:rsid w:val="00E535F8"/>
    <w:rsid w:val="00E73462"/>
    <w:rsid w:val="00E76653"/>
    <w:rsid w:val="00E86AFF"/>
    <w:rsid w:val="00E929F5"/>
    <w:rsid w:val="00E94370"/>
    <w:rsid w:val="00E96DAF"/>
    <w:rsid w:val="00EC320C"/>
    <w:rsid w:val="00EC44D5"/>
    <w:rsid w:val="00EE21FF"/>
    <w:rsid w:val="00F10838"/>
    <w:rsid w:val="00F14A29"/>
    <w:rsid w:val="00F14BC2"/>
    <w:rsid w:val="00F236B6"/>
    <w:rsid w:val="00F31778"/>
    <w:rsid w:val="00F3507E"/>
    <w:rsid w:val="00F46826"/>
    <w:rsid w:val="00F54B15"/>
    <w:rsid w:val="00F6610A"/>
    <w:rsid w:val="00F70960"/>
    <w:rsid w:val="00F832F1"/>
    <w:rsid w:val="00FB68FA"/>
    <w:rsid w:val="00FE7D07"/>
    <w:rsid w:val="00FF58E4"/>
    <w:rsid w:val="00FF5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E5CE4A"/>
  <w15:docId w15:val="{6FADE412-0EC5-4ABC-9805-2C729F7B1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84AA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84AAE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84A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B15DF"/>
    <w:pPr>
      <w:spacing w:after="0" w:line="240" w:lineRule="auto"/>
      <w:ind w:left="720"/>
    </w:pPr>
    <w:rPr>
      <w:rFonts w:ascii="Arial" w:eastAsia="Times New Roman" w:hAnsi="Arial" w:cs="Times New Roman"/>
      <w:color w:val="000000"/>
      <w:szCs w:val="20"/>
      <w:lang w:eastAsia="en-GB"/>
    </w:rPr>
  </w:style>
  <w:style w:type="character" w:customStyle="1" w:styleId="EmailStyle19">
    <w:name w:val="EmailStyle19"/>
    <w:semiHidden/>
    <w:rsid w:val="0048313B"/>
    <w:rPr>
      <w:rFonts w:ascii="Tahoma" w:hAnsi="Tahoma"/>
      <w:b w:val="0"/>
      <w:bCs w:val="0"/>
      <w:i w:val="0"/>
      <w:iCs w:val="0"/>
      <w:strike w:val="0"/>
      <w:color w:val="auto"/>
      <w:sz w:val="20"/>
      <w:szCs w:val="20"/>
      <w:u w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CE3E3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E3E3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E3E3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E3E3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E3E38"/>
    <w:rPr>
      <w:b/>
      <w:bCs/>
      <w:sz w:val="20"/>
      <w:szCs w:val="20"/>
    </w:rPr>
  </w:style>
  <w:style w:type="paragraph" w:customStyle="1" w:styleId="paragraph">
    <w:name w:val="paragraph"/>
    <w:basedOn w:val="Normal"/>
    <w:rsid w:val="0012596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normaltextrun">
    <w:name w:val="normaltextrun"/>
    <w:basedOn w:val="DefaultParagraphFont"/>
    <w:rsid w:val="00125961"/>
  </w:style>
  <w:style w:type="paragraph" w:styleId="Header">
    <w:name w:val="header"/>
    <w:basedOn w:val="Normal"/>
    <w:link w:val="HeaderChar"/>
    <w:uiPriority w:val="99"/>
    <w:unhideWhenUsed/>
    <w:rsid w:val="00D60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9CE"/>
  </w:style>
  <w:style w:type="paragraph" w:styleId="Footer">
    <w:name w:val="footer"/>
    <w:basedOn w:val="Normal"/>
    <w:link w:val="FooterChar"/>
    <w:uiPriority w:val="99"/>
    <w:unhideWhenUsed/>
    <w:rsid w:val="00D609C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9C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2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955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937302">
          <w:marLeft w:val="0"/>
          <w:marRight w:val="0"/>
          <w:marTop w:val="0"/>
          <w:marBottom w:val="5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674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739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22154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0139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12527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620769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51525032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0242423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7245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999308420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2165148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2869695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6047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513832904">
                          <w:marLeft w:val="0"/>
                          <w:marRight w:val="0"/>
                          <w:marTop w:val="0"/>
                          <w:marBottom w:val="52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875850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659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903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56981">
                      <w:marLeft w:val="120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0041908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single" w:sz="12" w:space="15" w:color="CCCCCC"/>
                            <w:left w:val="single" w:sz="12" w:space="15" w:color="CCCCCC"/>
                            <w:bottom w:val="none" w:sz="0" w:space="0" w:color="auto"/>
                            <w:right w:val="single" w:sz="12" w:space="15" w:color="CCCCCC"/>
                          </w:divBdr>
                        </w:div>
                        <w:div w:id="1717049993">
                          <w:marLeft w:val="0"/>
                          <w:marRight w:val="0"/>
                          <w:marTop w:val="0"/>
                          <w:marBottom w:val="375"/>
                          <w:divBdr>
                            <w:top w:val="single" w:sz="12" w:space="15" w:color="CCCCCC"/>
                            <w:left w:val="single" w:sz="12" w:space="15" w:color="CCCCCC"/>
                            <w:bottom w:val="single" w:sz="12" w:space="15" w:color="CCCCCC"/>
                            <w:right w:val="single" w:sz="12" w:space="15" w:color="CCCCCC"/>
                          </w:divBdr>
                        </w:div>
                      </w:divsChild>
                    </w:div>
                    <w:div w:id="74627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3637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2414917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97236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1887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5613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3190393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0961875">
                                      <w:marLeft w:val="0"/>
                                      <w:marRight w:val="0"/>
                                      <w:marTop w:val="0"/>
                                      <w:marBottom w:val="3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6" w:color="CCCCCC"/>
                                        <w:right w:val="none" w:sz="0" w:space="0" w:color="auto"/>
                                      </w:divBdr>
                                      <w:divsChild>
                                        <w:div w:id="129186495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4784476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27056918">
                                      <w:marLeft w:val="0"/>
                                      <w:marRight w:val="0"/>
                                      <w:marTop w:val="0"/>
                                      <w:marBottom w:val="3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6" w:color="CCCCCC"/>
                                        <w:right w:val="none" w:sz="0" w:space="0" w:color="auto"/>
                                      </w:divBdr>
                                      <w:divsChild>
                                        <w:div w:id="1134046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806391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77587198">
                                      <w:marLeft w:val="0"/>
                                      <w:marRight w:val="0"/>
                                      <w:marTop w:val="0"/>
                                      <w:marBottom w:val="3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6" w:color="CCCCCC"/>
                                        <w:right w:val="none" w:sz="0" w:space="0" w:color="auto"/>
                                      </w:divBdr>
                                      <w:divsChild>
                                        <w:div w:id="13833636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10156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66460237">
                                      <w:marLeft w:val="0"/>
                                      <w:marRight w:val="0"/>
                                      <w:marTop w:val="0"/>
                                      <w:marBottom w:val="3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685978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6685518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45314954">
                                      <w:marLeft w:val="0"/>
                                      <w:marRight w:val="0"/>
                                      <w:marTop w:val="0"/>
                                      <w:marBottom w:val="3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6" w:color="CCCCCC"/>
                                        <w:right w:val="none" w:sz="0" w:space="0" w:color="auto"/>
                                      </w:divBdr>
                                      <w:divsChild>
                                        <w:div w:id="8030409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04859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72958027">
                                      <w:marLeft w:val="0"/>
                                      <w:marRight w:val="0"/>
                                      <w:marTop w:val="0"/>
                                      <w:marBottom w:val="3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6" w:color="CCCCCC"/>
                                        <w:right w:val="none" w:sz="0" w:space="0" w:color="auto"/>
                                      </w:divBdr>
                                      <w:divsChild>
                                        <w:div w:id="5396317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2599510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2068651189">
                                      <w:marLeft w:val="0"/>
                                      <w:marRight w:val="0"/>
                                      <w:marTop w:val="0"/>
                                      <w:marBottom w:val="315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single" w:sz="12" w:space="16" w:color="CCCCCC"/>
                                        <w:right w:val="none" w:sz="0" w:space="0" w:color="auto"/>
                                      </w:divBdr>
                                      <w:divsChild>
                                        <w:div w:id="21309259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36334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555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71752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0ABDE8-3A1F-4947-BFB7-0C58187C64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981</Words>
  <Characters>5595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6563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Eman Nourai</dc:creator>
  <cp:keywords/>
  <dc:description/>
  <cp:lastModifiedBy>Farhatnaz Shaikh</cp:lastModifiedBy>
  <cp:revision>2</cp:revision>
  <cp:lastPrinted>2019-05-16T15:00:00Z</cp:lastPrinted>
  <dcterms:created xsi:type="dcterms:W3CDTF">2026-09-24T08:54:00Z</dcterms:created>
  <dcterms:modified xsi:type="dcterms:W3CDTF">2026-09-24T08:54:00Z</dcterms:modified>
</cp:coreProperties>
</file>